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C6" w:rsidRPr="0050165F" w:rsidRDefault="00480E4B" w:rsidP="0050165F">
      <w:pPr>
        <w:spacing w:after="240"/>
        <w:ind w:left="10915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Утверждена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Российской Федерации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от 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 xml:space="preserve">7 декабря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№ 131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:rsidR="007329C6" w:rsidRPr="00480E4B" w:rsidRDefault="005A023B" w:rsidP="0050165F">
      <w:pPr>
        <w:spacing w:before="1200" w:after="100" w:afterAutospacing="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</w:t>
      </w:r>
    </w:p>
    <w:p w:rsidR="007329C6" w:rsidRPr="00480E4B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29C6" w:rsidRPr="00055991" w:rsidRDefault="007329C6" w:rsidP="007329C6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="006462AF" w:rsidRPr="00685EE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Наумова Виктора Федоровича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</w:p>
    <w:p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(Ф.И.О главы администрации городского округа (муниципального района))</w:t>
      </w:r>
    </w:p>
    <w:p w:rsidR="007329C6" w:rsidRPr="00055991" w:rsidRDefault="007329C6" w:rsidP="007329C6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</w:t>
      </w:r>
      <w:r w:rsidR="006462AF" w:rsidRPr="00685E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Усть-Калманского района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Алтайского края____________________</w:t>
      </w: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(наименование городского округа (муниципального района))</w:t>
      </w:r>
    </w:p>
    <w:p w:rsidR="007329C6" w:rsidRPr="007329C6" w:rsidRDefault="007329C6" w:rsidP="007329C6">
      <w:pPr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29C6" w:rsidRPr="00270928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 достигнутых значениях показателей для оценки эффективности деятельности органов местногосамоуправления городских округов и муниципальных районов за</w:t>
      </w:r>
      <w:bookmarkStart w:id="0" w:name="year_bm"/>
      <w:bookmarkEnd w:id="0"/>
      <w:r w:rsidR="00CC2A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202</w:t>
      </w:r>
      <w:r w:rsidR="000B7264" w:rsidRPr="002F484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год и их планируемыхзначенияхна 3-летний период </w:t>
      </w:r>
    </w:p>
    <w:p w:rsidR="007329C6" w:rsidRPr="00E12830" w:rsidRDefault="007329C6" w:rsidP="007329C6">
      <w:pPr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92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7329C6" w:rsidRPr="00E12830" w:rsidRDefault="007329C6" w:rsidP="00480E4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Подпись _____________________</w:t>
      </w:r>
    </w:p>
    <w:p w:rsidR="007329C6" w:rsidRPr="007329C6" w:rsidRDefault="007329C6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Дата _________ __________ г</w:t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2BDF" w:rsidRPr="00D825FB" w:rsidRDefault="0094450F" w:rsidP="001C2CC3">
      <w:pPr>
        <w:jc w:val="center"/>
        <w:rPr>
          <w:rFonts w:ascii="Times New Roman" w:hAnsi="Times New Roman"/>
          <w:b/>
          <w:sz w:val="24"/>
          <w:szCs w:val="24"/>
        </w:rPr>
      </w:pPr>
      <w:r w:rsidRPr="006E67EB">
        <w:br w:type="page"/>
      </w:r>
      <w:bookmarkStart w:id="1" w:name="table_bm"/>
      <w:bookmarkEnd w:id="1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Показатели эффективности деятельности органов местного</w:t>
      </w:r>
      <w:r w:rsidR="006E67EB" w:rsidRPr="00D825FB">
        <w:rPr>
          <w:rFonts w:ascii="Times New Roman" w:hAnsi="Times New Roman"/>
          <w:b/>
          <w:sz w:val="24"/>
          <w:szCs w:val="24"/>
        </w:rPr>
        <w:br/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самоуправления</w:t>
      </w:r>
      <w:bookmarkStart w:id="2" w:name="table_bu_bm"/>
      <w:bookmarkEnd w:id="2"/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Усть-Калманского района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>за</w:t>
      </w:r>
      <w:r w:rsidR="00414020">
        <w:rPr>
          <w:rFonts w:ascii="Times New Roman" w:hAnsi="Times New Roman"/>
          <w:b/>
          <w:bCs/>
          <w:iCs/>
          <w:color w:val="000000"/>
          <w:sz w:val="24"/>
          <w:szCs w:val="24"/>
        </w:rPr>
        <w:t>202</w:t>
      </w:r>
      <w:r w:rsidR="000B7264" w:rsidRPr="000B7264">
        <w:rPr>
          <w:rFonts w:ascii="Times New Roman" w:hAnsi="Times New Roman"/>
          <w:b/>
          <w:bCs/>
          <w:iCs/>
          <w:color w:val="000000"/>
          <w:sz w:val="24"/>
          <w:szCs w:val="24"/>
        </w:rPr>
        <w:t>4</w:t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год</w:t>
      </w:r>
    </w:p>
    <w:tbl>
      <w:tblPr>
        <w:tblW w:w="15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112"/>
        <w:gridCol w:w="1623"/>
        <w:gridCol w:w="952"/>
        <w:gridCol w:w="952"/>
        <w:gridCol w:w="992"/>
        <w:gridCol w:w="954"/>
        <w:gridCol w:w="952"/>
        <w:gridCol w:w="951"/>
        <w:gridCol w:w="2977"/>
      </w:tblGrid>
      <w:tr w:rsidR="00D825FB" w:rsidRPr="00D825FB" w:rsidTr="00D825FB">
        <w:tc>
          <w:tcPr>
            <w:tcW w:w="566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2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23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6" w:type="dxa"/>
            <w:gridSpan w:val="3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57" w:type="dxa"/>
            <w:gridSpan w:val="3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25FB" w:rsidRPr="00D825FB" w:rsidTr="00D825FB">
        <w:tc>
          <w:tcPr>
            <w:tcW w:w="566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9F6D3F" w:rsidRPr="00D825FB" w:rsidRDefault="009F6D3F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3" w:name="ym3_bm"/>
            <w:bookmarkEnd w:id="3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2" w:type="dxa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ym2_bm"/>
            <w:bookmarkEnd w:id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ym1_bm"/>
            <w:bookmarkEnd w:id="5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4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6" w:name="y_bm"/>
            <w:bookmarkEnd w:id="6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2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7" w:name="yp1_bm"/>
            <w:bookmarkEnd w:id="7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1" w:type="dxa"/>
            <w:shd w:val="clear" w:color="auto" w:fill="auto"/>
          </w:tcPr>
          <w:p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yp2_bm"/>
            <w:bookmarkEnd w:id="8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Экономическое развитие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единиц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229,9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227,7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230,4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232,2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234,5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236,8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29,2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инвестиций в основной  капитал без субъектов малого предпринимательства и объема инвестиций, не наблюдаемых прямыми статистическими методами (за исключением бюджетных средств), в расчете на 1 жителя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29892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29574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12821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16861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16900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17100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F614BC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F614BC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96,9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F614BC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F614BC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33506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40219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46420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52548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57908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62714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 дошкольных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23534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25763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28764,5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32561,4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35882,7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38860,9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29888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35034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41599,7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47090,9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51894,1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56201,3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учителей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29981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36438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41477,5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46952,5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51741,7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56036,2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25300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30021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37659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47198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52012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56329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физической культуры и спорта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Дошкольное образование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содержанию в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образовательных организациях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52,4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60,8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59,8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59,8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59,8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59,8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F614BC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F614BC">
              <w:rPr>
                <w:rFonts w:ascii="Times New Roman" w:hAnsi="Times New Roman"/>
                <w:sz w:val="24"/>
                <w:szCs w:val="24"/>
              </w:rPr>
              <w:t>Доля детей в возрасте 1 - 6 лет, состоящих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6,9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Общее и дополнительное образование 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F614BC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F614BC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муниципальных,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74,4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71,7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72,4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муниципальных общеобразовательных организаций, здания которых находятся в аварийном состоянии или требуют капитального ремонта, в общем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31,25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27,3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93,7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94,9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144,5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138,4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173,7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173,7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173,7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173,7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255912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55912">
              <w:rPr>
                <w:rFonts w:ascii="Times New Roman" w:hAnsi="Times New Roman"/>
                <w:sz w:val="24"/>
                <w:szCs w:val="24"/>
              </w:rPr>
              <w:t>Доля детей в возрасте 5 – 18 лет, получающих услуги по дополнительному образованию в учреждениях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80,7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библиотеками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52,1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52,2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парками культуры и отдыха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муниципальных учреждений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14,2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5,56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5,56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5,56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5,56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5,56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5,56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Физическая культура и спорт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53,8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55,1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63,3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95,3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9D4578">
        <w:tc>
          <w:tcPr>
            <w:tcW w:w="15031" w:type="dxa"/>
            <w:gridSpan w:val="10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жителя, в том числе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263AF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37,3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37,8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38,77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38,7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38,7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38,8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введенная в действие за один год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263AF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1,4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263AF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иных объектов капитального строительства - в течение 5 лет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263AF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Жилищно-коммунальное хозяйство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Алтайского края и (или) </w:t>
            </w:r>
            <w:r w:rsidRPr="00263AF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5,3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3,2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3,9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9D4578">
        <w:tc>
          <w:tcPr>
            <w:tcW w:w="15031" w:type="dxa"/>
            <w:gridSpan w:val="10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 муниципального управления</w:t>
            </w: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255912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55912">
              <w:rPr>
                <w:rFonts w:ascii="Times New Roman" w:hAnsi="Times New Roman"/>
                <w:sz w:val="24"/>
                <w:szCs w:val="24"/>
              </w:rPr>
              <w:t xml:space="preserve">Доля основных фондов организаций муниципальной формы собственности, находящихся в стадии банкротства, в общей стоимости основных фондов </w:t>
            </w:r>
            <w:r w:rsidRPr="00255912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муниципальной формы собственности (на конец года, по полной учетной стоимости)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4759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4935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5095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5095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5095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наличие\отсутствие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Удовлетворенность населения деятельностью органов местного самоуправления муниципального,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 от числа опрошенных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52,5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56,5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69,3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70,8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Среднегодовая численность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постоянного населения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тыс. человек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10,9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10,7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10,6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10,4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9D4578">
        <w:tc>
          <w:tcPr>
            <w:tcW w:w="15031" w:type="dxa"/>
            <w:gridSpan w:val="10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FA" w:rsidRPr="00D825FB" w:rsidTr="00D825FB">
        <w:tc>
          <w:tcPr>
            <w:tcW w:w="566" w:type="dxa"/>
            <w:shd w:val="clear" w:color="auto" w:fill="auto"/>
          </w:tcPr>
          <w:p w:rsidR="00263AFA" w:rsidRPr="006462AF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 энергия</w:t>
            </w:r>
          </w:p>
        </w:tc>
        <w:tc>
          <w:tcPr>
            <w:tcW w:w="1623" w:type="dxa"/>
            <w:shd w:val="clear" w:color="auto" w:fill="auto"/>
          </w:tcPr>
          <w:p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кВт.ч на человека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1900</w:t>
            </w:r>
          </w:p>
        </w:tc>
        <w:tc>
          <w:tcPr>
            <w:tcW w:w="952" w:type="dxa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1900</w:t>
            </w:r>
          </w:p>
        </w:tc>
        <w:tc>
          <w:tcPr>
            <w:tcW w:w="99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1898</w:t>
            </w:r>
          </w:p>
        </w:tc>
        <w:tc>
          <w:tcPr>
            <w:tcW w:w="954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1897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1896</w:t>
            </w:r>
          </w:p>
        </w:tc>
        <w:tc>
          <w:tcPr>
            <w:tcW w:w="951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1895</w:t>
            </w:r>
          </w:p>
        </w:tc>
        <w:tc>
          <w:tcPr>
            <w:tcW w:w="2977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:rsidTr="00D825FB">
        <w:tc>
          <w:tcPr>
            <w:tcW w:w="566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 энергия</w:t>
            </w:r>
          </w:p>
        </w:tc>
        <w:tc>
          <w:tcPr>
            <w:tcW w:w="1623" w:type="dxa"/>
            <w:shd w:val="clear" w:color="auto" w:fill="auto"/>
          </w:tcPr>
          <w:p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0,31</w:t>
            </w:r>
          </w:p>
        </w:tc>
        <w:tc>
          <w:tcPr>
            <w:tcW w:w="952" w:type="dxa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0,31</w:t>
            </w:r>
          </w:p>
        </w:tc>
        <w:tc>
          <w:tcPr>
            <w:tcW w:w="99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0,31</w:t>
            </w:r>
          </w:p>
        </w:tc>
        <w:tc>
          <w:tcPr>
            <w:tcW w:w="954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0,31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0,31</w:t>
            </w:r>
          </w:p>
        </w:tc>
        <w:tc>
          <w:tcPr>
            <w:tcW w:w="951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0,31</w:t>
            </w:r>
          </w:p>
        </w:tc>
        <w:tc>
          <w:tcPr>
            <w:tcW w:w="2977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:rsidTr="00D825FB">
        <w:tc>
          <w:tcPr>
            <w:tcW w:w="566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 вода</w:t>
            </w:r>
          </w:p>
        </w:tc>
        <w:tc>
          <w:tcPr>
            <w:tcW w:w="1623" w:type="dxa"/>
            <w:shd w:val="clear" w:color="auto" w:fill="auto"/>
          </w:tcPr>
          <w:p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:rsidTr="00D825FB">
        <w:tc>
          <w:tcPr>
            <w:tcW w:w="566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 вода</w:t>
            </w:r>
          </w:p>
        </w:tc>
        <w:tc>
          <w:tcPr>
            <w:tcW w:w="1623" w:type="dxa"/>
            <w:shd w:val="clear" w:color="auto" w:fill="auto"/>
          </w:tcPr>
          <w:p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952" w:type="dxa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954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951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:rsidTr="00D825FB">
        <w:tc>
          <w:tcPr>
            <w:tcW w:w="566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 газ</w:t>
            </w:r>
          </w:p>
        </w:tc>
        <w:tc>
          <w:tcPr>
            <w:tcW w:w="1623" w:type="dxa"/>
            <w:shd w:val="clear" w:color="auto" w:fill="auto"/>
          </w:tcPr>
          <w:p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FA" w:rsidRPr="00D825FB" w:rsidTr="00D825FB">
        <w:tc>
          <w:tcPr>
            <w:tcW w:w="566" w:type="dxa"/>
            <w:shd w:val="clear" w:color="auto" w:fill="auto"/>
          </w:tcPr>
          <w:p w:rsidR="00263AFA" w:rsidRPr="006462AF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 энергия</w:t>
            </w:r>
          </w:p>
        </w:tc>
        <w:tc>
          <w:tcPr>
            <w:tcW w:w="1623" w:type="dxa"/>
            <w:shd w:val="clear" w:color="auto" w:fill="auto"/>
          </w:tcPr>
          <w:p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кВт.ч на человека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85,8</w:t>
            </w:r>
          </w:p>
        </w:tc>
        <w:tc>
          <w:tcPr>
            <w:tcW w:w="952" w:type="dxa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85,8</w:t>
            </w:r>
          </w:p>
        </w:tc>
        <w:tc>
          <w:tcPr>
            <w:tcW w:w="99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85,8</w:t>
            </w:r>
          </w:p>
        </w:tc>
        <w:tc>
          <w:tcPr>
            <w:tcW w:w="954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85,7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85,6</w:t>
            </w:r>
          </w:p>
        </w:tc>
        <w:tc>
          <w:tcPr>
            <w:tcW w:w="951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85,5</w:t>
            </w:r>
          </w:p>
        </w:tc>
        <w:tc>
          <w:tcPr>
            <w:tcW w:w="2977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:rsidTr="00D825FB">
        <w:tc>
          <w:tcPr>
            <w:tcW w:w="566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 энергия</w:t>
            </w:r>
          </w:p>
        </w:tc>
        <w:tc>
          <w:tcPr>
            <w:tcW w:w="1623" w:type="dxa"/>
            <w:shd w:val="clear" w:color="auto" w:fill="auto"/>
          </w:tcPr>
          <w:p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2" w:type="dxa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4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1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2977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:rsidTr="00D825FB">
        <w:tc>
          <w:tcPr>
            <w:tcW w:w="566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 вода</w:t>
            </w:r>
          </w:p>
        </w:tc>
        <w:tc>
          <w:tcPr>
            <w:tcW w:w="1623" w:type="dxa"/>
            <w:shd w:val="clear" w:color="auto" w:fill="auto"/>
          </w:tcPr>
          <w:p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:rsidTr="00D825FB">
        <w:tc>
          <w:tcPr>
            <w:tcW w:w="566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 вода</w:t>
            </w:r>
          </w:p>
        </w:tc>
        <w:tc>
          <w:tcPr>
            <w:tcW w:w="1623" w:type="dxa"/>
            <w:shd w:val="clear" w:color="auto" w:fill="auto"/>
          </w:tcPr>
          <w:p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952" w:type="dxa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954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951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1,5</w:t>
            </w:r>
          </w:p>
        </w:tc>
        <w:tc>
          <w:tcPr>
            <w:tcW w:w="2977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:rsidTr="00D825FB">
        <w:tc>
          <w:tcPr>
            <w:tcW w:w="566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 газ</w:t>
            </w:r>
          </w:p>
        </w:tc>
        <w:tc>
          <w:tcPr>
            <w:tcW w:w="1623" w:type="dxa"/>
            <w:shd w:val="clear" w:color="auto" w:fill="auto"/>
          </w:tcPr>
          <w:p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Результаты независимой оценки качества условий оказания услуг муниципальными организациями в сферах культуры, образования и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«Интернет»), при наличии</w:t>
            </w:r>
          </w:p>
        </w:tc>
        <w:tc>
          <w:tcPr>
            <w:tcW w:w="1623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 сфере культуры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74,5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83,5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83,5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89,55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89,55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:rsidTr="00D825FB">
        <w:tc>
          <w:tcPr>
            <w:tcW w:w="566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 сфере образования</w:t>
            </w:r>
          </w:p>
        </w:tc>
        <w:tc>
          <w:tcPr>
            <w:tcW w:w="1623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92,85</w:t>
            </w:r>
          </w:p>
        </w:tc>
        <w:tc>
          <w:tcPr>
            <w:tcW w:w="952" w:type="dxa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90,6</w:t>
            </w:r>
          </w:p>
        </w:tc>
        <w:tc>
          <w:tcPr>
            <w:tcW w:w="99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91,54</w:t>
            </w:r>
          </w:p>
        </w:tc>
        <w:tc>
          <w:tcPr>
            <w:tcW w:w="954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92,85</w:t>
            </w:r>
          </w:p>
        </w:tc>
        <w:tc>
          <w:tcPr>
            <w:tcW w:w="952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92,21</w:t>
            </w:r>
          </w:p>
        </w:tc>
        <w:tc>
          <w:tcPr>
            <w:tcW w:w="951" w:type="dxa"/>
            <w:shd w:val="clear" w:color="auto" w:fill="auto"/>
          </w:tcPr>
          <w:p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92,92</w:t>
            </w:r>
          </w:p>
        </w:tc>
        <w:tc>
          <w:tcPr>
            <w:tcW w:w="2977" w:type="dxa"/>
            <w:shd w:val="clear" w:color="auto" w:fill="auto"/>
          </w:tcPr>
          <w:p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470EE" w:rsidRPr="00D825FB" w:rsidRDefault="00E470EE" w:rsidP="004B370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5675B" w:rsidRPr="0095675B" w:rsidRDefault="0095675B" w:rsidP="0095675B">
      <w:pPr>
        <w:pStyle w:val="a5"/>
        <w:shd w:val="clear" w:color="auto" w:fill="auto"/>
        <w:spacing w:after="0" w:line="180" w:lineRule="exact"/>
        <w:ind w:firstLine="0"/>
        <w:rPr>
          <w:sz w:val="16"/>
          <w:szCs w:val="16"/>
          <w:lang w:val="ru-RU"/>
        </w:rPr>
      </w:pPr>
      <w:bookmarkStart w:id="9" w:name="sections_bm"/>
      <w:bookmarkEnd w:id="9"/>
    </w:p>
    <w:p w:rsidR="0094450F" w:rsidRPr="008F5C0A" w:rsidRDefault="0094450F" w:rsidP="00E470EE">
      <w:pPr>
        <w:rPr>
          <w:sz w:val="16"/>
          <w:szCs w:val="16"/>
          <w:lang w:val="en-US"/>
        </w:rPr>
      </w:pPr>
    </w:p>
    <w:sectPr w:rsidR="0094450F" w:rsidRPr="008F5C0A" w:rsidSect="00493988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DA9" w:rsidRDefault="002F3DA9" w:rsidP="00A226F5">
      <w:r>
        <w:separator/>
      </w:r>
    </w:p>
  </w:endnote>
  <w:endnote w:type="continuationSeparator" w:id="1">
    <w:p w:rsidR="002F3DA9" w:rsidRDefault="002F3DA9" w:rsidP="00A22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DA9" w:rsidRDefault="002F3DA9" w:rsidP="00A226F5">
      <w:r>
        <w:separator/>
      </w:r>
    </w:p>
  </w:footnote>
  <w:footnote w:type="continuationSeparator" w:id="1">
    <w:p w:rsidR="002F3DA9" w:rsidRDefault="002F3DA9" w:rsidP="00A22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315"/>
    <w:rsid w:val="00055991"/>
    <w:rsid w:val="00071358"/>
    <w:rsid w:val="00072268"/>
    <w:rsid w:val="000B1801"/>
    <w:rsid w:val="000B7264"/>
    <w:rsid w:val="000F284F"/>
    <w:rsid w:val="001404D7"/>
    <w:rsid w:val="00150C32"/>
    <w:rsid w:val="00155EC7"/>
    <w:rsid w:val="00161F38"/>
    <w:rsid w:val="001C2CC3"/>
    <w:rsid w:val="00255912"/>
    <w:rsid w:val="00263AFA"/>
    <w:rsid w:val="00270928"/>
    <w:rsid w:val="00297C04"/>
    <w:rsid w:val="002F3DA9"/>
    <w:rsid w:val="002F4847"/>
    <w:rsid w:val="00333CEB"/>
    <w:rsid w:val="00345C42"/>
    <w:rsid w:val="00414020"/>
    <w:rsid w:val="004519A5"/>
    <w:rsid w:val="00480E4B"/>
    <w:rsid w:val="00493988"/>
    <w:rsid w:val="004B182F"/>
    <w:rsid w:val="004B3705"/>
    <w:rsid w:val="004C2315"/>
    <w:rsid w:val="0050165F"/>
    <w:rsid w:val="00537B5F"/>
    <w:rsid w:val="00541AA9"/>
    <w:rsid w:val="005A023B"/>
    <w:rsid w:val="005D3AD5"/>
    <w:rsid w:val="00623C60"/>
    <w:rsid w:val="006462AF"/>
    <w:rsid w:val="00685EE1"/>
    <w:rsid w:val="00695FA1"/>
    <w:rsid w:val="00697B98"/>
    <w:rsid w:val="006E67EB"/>
    <w:rsid w:val="00716EE9"/>
    <w:rsid w:val="007329C6"/>
    <w:rsid w:val="00780868"/>
    <w:rsid w:val="00781ACB"/>
    <w:rsid w:val="008108B2"/>
    <w:rsid w:val="008F5C0A"/>
    <w:rsid w:val="0094450F"/>
    <w:rsid w:val="0095675B"/>
    <w:rsid w:val="00971F7F"/>
    <w:rsid w:val="009836C8"/>
    <w:rsid w:val="009D1663"/>
    <w:rsid w:val="009D4578"/>
    <w:rsid w:val="009E2BDF"/>
    <w:rsid w:val="009F6D3F"/>
    <w:rsid w:val="00A226F5"/>
    <w:rsid w:val="00A569D4"/>
    <w:rsid w:val="00A8445B"/>
    <w:rsid w:val="00AD2449"/>
    <w:rsid w:val="00B8180D"/>
    <w:rsid w:val="00B9174E"/>
    <w:rsid w:val="00BA4487"/>
    <w:rsid w:val="00BC05DC"/>
    <w:rsid w:val="00C61723"/>
    <w:rsid w:val="00C71BB6"/>
    <w:rsid w:val="00CC2AC0"/>
    <w:rsid w:val="00D749BE"/>
    <w:rsid w:val="00D825FB"/>
    <w:rsid w:val="00D86807"/>
    <w:rsid w:val="00DB69A0"/>
    <w:rsid w:val="00DC1507"/>
    <w:rsid w:val="00E03E45"/>
    <w:rsid w:val="00E12830"/>
    <w:rsid w:val="00E470EE"/>
    <w:rsid w:val="00EB4C33"/>
    <w:rsid w:val="00ED5284"/>
    <w:rsid w:val="00ED664C"/>
    <w:rsid w:val="00F02935"/>
    <w:rsid w:val="00F51028"/>
    <w:rsid w:val="00F614BC"/>
    <w:rsid w:val="00F816D3"/>
    <w:rsid w:val="00F82DEC"/>
    <w:rsid w:val="00FC4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customStyle="1" w:styleId="1">
    <w:name w:val="Обычный (веб)1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50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link w:val="a5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10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  <w:lang/>
    </w:rPr>
  </w:style>
  <w:style w:type="character" w:customStyle="1" w:styleId="a6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480E4B"/>
    <w:rPr>
      <w:rFonts w:ascii="Tahoma" w:hAnsi="Tahoma"/>
      <w:sz w:val="16"/>
      <w:szCs w:val="16"/>
      <w:lang/>
    </w:rPr>
  </w:style>
  <w:style w:type="character" w:customStyle="1" w:styleId="a8">
    <w:name w:val="Схема документа Знак"/>
    <w:link w:val="a7"/>
    <w:uiPriority w:val="99"/>
    <w:semiHidden/>
    <w:rsid w:val="00480E4B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26F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26F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94ACB-2B31-4149-A013-D95D44B9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webadmin</dc:creator>
  <cp:lastModifiedBy>SvetlichnajaEV</cp:lastModifiedBy>
  <cp:revision>2</cp:revision>
  <cp:lastPrinted>2025-04-22T06:46:00Z</cp:lastPrinted>
  <dcterms:created xsi:type="dcterms:W3CDTF">2025-04-22T06:49:00Z</dcterms:created>
  <dcterms:modified xsi:type="dcterms:W3CDTF">2025-04-22T06:49:00Z</dcterms:modified>
</cp:coreProperties>
</file>