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65" w:rsidRDefault="00A12B63">
      <w:pPr>
        <w:pStyle w:val="10"/>
        <w:framePr w:w="15512" w:h="710" w:hRule="exact" w:wrap="none" w:vAnchor="page" w:hAnchor="page" w:x="517" w:y="565"/>
        <w:shd w:val="clear" w:color="auto" w:fill="auto"/>
        <w:spacing w:after="34" w:line="280" w:lineRule="exact"/>
        <w:ind w:right="60"/>
      </w:pPr>
      <w:bookmarkStart w:id="0" w:name="bookmark0"/>
      <w:r>
        <w:t>ПРОГНОЗ</w:t>
      </w:r>
      <w:bookmarkEnd w:id="0"/>
    </w:p>
    <w:p w:rsidR="00722765" w:rsidRDefault="00A12B63">
      <w:pPr>
        <w:pStyle w:val="20"/>
        <w:framePr w:w="15512" w:h="710" w:hRule="exact" w:wrap="none" w:vAnchor="page" w:hAnchor="page" w:x="517" w:y="565"/>
        <w:shd w:val="clear" w:color="auto" w:fill="auto"/>
        <w:spacing w:before="0" w:line="280" w:lineRule="exact"/>
        <w:ind w:right="60"/>
      </w:pPr>
      <w:bookmarkStart w:id="1" w:name="bookmark1"/>
      <w:r>
        <w:t>развития малого и среднего предпринимательства</w:t>
      </w:r>
      <w:r w:rsidR="00DE5D6A">
        <w:t xml:space="preserve"> </w:t>
      </w:r>
      <w:r>
        <w:t>на 20</w:t>
      </w:r>
      <w:r w:rsidR="00DE5D6A">
        <w:t>2</w:t>
      </w:r>
      <w:r w:rsidR="006B1E1B">
        <w:t>5</w:t>
      </w:r>
      <w:r>
        <w:t>-20</w:t>
      </w:r>
      <w:r w:rsidR="00DE5D6A">
        <w:t>2</w:t>
      </w:r>
      <w:r w:rsidR="006B1E1B">
        <w:t>7</w:t>
      </w:r>
      <w:r>
        <w:t xml:space="preserve"> годы</w:t>
      </w:r>
      <w:bookmarkEnd w:id="1"/>
    </w:p>
    <w:p w:rsidR="00722765" w:rsidRDefault="00722765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69"/>
        <w:gridCol w:w="1037"/>
        <w:gridCol w:w="1030"/>
        <w:gridCol w:w="1030"/>
        <w:gridCol w:w="1030"/>
        <w:gridCol w:w="1026"/>
        <w:gridCol w:w="1030"/>
        <w:gridCol w:w="1062"/>
      </w:tblGrid>
      <w:tr w:rsidR="00DF5FC5">
        <w:trPr>
          <w:trHeight w:hRule="exact" w:val="313"/>
        </w:trPr>
        <w:tc>
          <w:tcPr>
            <w:tcW w:w="8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Показатели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after="120" w:line="230" w:lineRule="exact"/>
              <w:ind w:left="160"/>
            </w:pPr>
            <w:r>
              <w:rPr>
                <w:rStyle w:val="2115pt"/>
              </w:rPr>
              <w:t>единица</w:t>
            </w:r>
          </w:p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before="120" w:line="230" w:lineRule="exact"/>
              <w:ind w:left="220"/>
            </w:pPr>
            <w:r>
              <w:rPr>
                <w:rStyle w:val="2115pt"/>
              </w:rPr>
              <w:t>измер.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after="120" w:line="230" w:lineRule="exact"/>
              <w:ind w:right="240"/>
              <w:jc w:val="right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2</w:t>
            </w:r>
          </w:p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3</w:t>
            </w:r>
          </w:p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4</w:t>
            </w:r>
          </w:p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before="120" w:line="230" w:lineRule="exact"/>
              <w:ind w:left="240"/>
            </w:pPr>
            <w:r>
              <w:t>отчет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6B1E1B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6B1E1B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202</w:t>
            </w:r>
            <w:r w:rsidR="006B1E1B"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DF5FC5" w:rsidP="006B1E1B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7</w:t>
            </w:r>
          </w:p>
        </w:tc>
      </w:tr>
      <w:tr w:rsidR="00DF5FC5">
        <w:trPr>
          <w:trHeight w:hRule="exact" w:val="288"/>
        </w:trPr>
        <w:tc>
          <w:tcPr>
            <w:tcW w:w="8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framePr w:w="15512" w:h="9079" w:wrap="none" w:vAnchor="page" w:hAnchor="page" w:x="226" w:y="1606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rPr>
                <w:rStyle w:val="2115pt3pt"/>
              </w:rPr>
              <w:t>прогноз</w:t>
            </w:r>
          </w:p>
        </w:tc>
      </w:tr>
      <w:tr w:rsidR="00DF5FC5">
        <w:trPr>
          <w:trHeight w:hRule="exact" w:val="637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306" w:lineRule="exact"/>
            </w:pPr>
            <w:r>
              <w:rPr>
                <w:rStyle w:val="2115pt"/>
              </w:rPr>
              <w:t>1. Количество субъектов малого  и среднего предпринимательства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6B1E1B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right="240"/>
              <w:jc w:val="right"/>
            </w:pPr>
            <w:r>
              <w:t>263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6B1E1B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765A23" w:rsidP="00C130F7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24</w:t>
            </w:r>
            <w:r w:rsidR="00C130F7"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60"/>
            </w:pPr>
            <w:r>
              <w:t>248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C5" w:rsidRDefault="00CE0AA1" w:rsidP="002124DD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t>249</w:t>
            </w:r>
          </w:p>
        </w:tc>
      </w:tr>
      <w:tr w:rsidR="00DF5FC5" w:rsidTr="00DF5FC5">
        <w:trPr>
          <w:trHeight w:hRule="exact" w:val="178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в том числе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</w:tr>
      <w:tr w:rsidR="00DF5FC5" w:rsidTr="00DF5FC5">
        <w:trPr>
          <w:trHeight w:hRule="exact" w:val="435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t xml:space="preserve"> Малые предприятия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C5" w:rsidRP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DF5FC5">
        <w:trPr>
          <w:trHeight w:hRule="exact" w:val="306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t>Средние предприятия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t>2</w:t>
            </w:r>
          </w:p>
        </w:tc>
      </w:tr>
      <w:tr w:rsidR="00DF5FC5">
        <w:trPr>
          <w:trHeight w:hRule="exact" w:val="374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t>Индивидуальные предприниматели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2124DD" w:rsidP="00C130F7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21</w:t>
            </w:r>
            <w:r w:rsidR="00C130F7"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CE0AA1" w:rsidP="00CE0AA1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CE0AA1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t>220</w:t>
            </w:r>
          </w:p>
        </w:tc>
      </w:tr>
      <w:tr w:rsidR="00DF5FC5">
        <w:trPr>
          <w:trHeight w:hRule="exact" w:val="302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  <w:r>
              <w:t>Крестьянские (фермерские)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2124DD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</w:t>
            </w:r>
            <w:r w:rsidR="002124DD"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Default="002124DD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340"/>
            </w:pPr>
            <w:r>
              <w:t>20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 xml:space="preserve"> Число замещенных рабочих мест в субъектах малого и среднего    пппредпринимательства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CE0AA1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DF5FC5" w:rsidP="00CE0AA1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 w:rsidRPr="006F1FF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E0AA1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2124DD" w:rsidP="00974E6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E6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6F1FF9" w:rsidRDefault="002124DD" w:rsidP="002124DD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малых предприятий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6F1FF9" w:rsidRDefault="002124DD" w:rsidP="00974E6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E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6F1FF9" w:rsidRDefault="00974E65" w:rsidP="00974E6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средних предприятий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В найме у индивидуальных предпринимателей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DF5FC5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\В найме у крестьянских (фермерских) хозяйствах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DF5FC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765A23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974E6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DF5FC5" w:rsidP="00974E6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E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5FC5" w:rsidRPr="00210DD3" w:rsidTr="008C2D3F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4D3488" w:rsidRDefault="00DF5FC5" w:rsidP="00DF5FC5">
            <w:pPr>
              <w:framePr w:w="15512" w:h="9079" w:wrap="none" w:vAnchor="page" w:hAnchor="page" w:x="226" w:y="160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3488"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r w:rsidR="00DF5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FC5" w:rsidRPr="00210DD3" w:rsidRDefault="00974E65" w:rsidP="00974E65">
            <w:pPr>
              <w:framePr w:w="15512" w:h="9079" w:wrap="none" w:vAnchor="page" w:hAnchor="page" w:x="226" w:y="16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584BC2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1B76B6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DF5FC5" w:rsidRPr="00210DD3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Pr="004D3488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Pr="00210DD3" w:rsidRDefault="00974E6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млн..руб.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584BC2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1B76B6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DF5FC5" w:rsidRPr="00210DD3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Pr="004D3488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Объем платных услуг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FC5" w:rsidRPr="00210DD3" w:rsidRDefault="00974E6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млн.руб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187816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2124DD" w:rsidP="001B76B6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B76B6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1B76B6" w:rsidP="00DF5FC5">
            <w:pPr>
              <w:framePr w:w="15512" w:h="9079" w:wrap="none" w:vAnchor="page" w:hAnchor="page" w:x="226" w:y="1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</w:tr>
      <w:tr w:rsidR="00DF5FC5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rPr>
                <w:rStyle w:val="2115p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FC5" w:rsidRDefault="00DF5FC5" w:rsidP="00DF5FC5">
            <w:pPr>
              <w:pStyle w:val="22"/>
              <w:framePr w:w="15512" w:h="9079" w:wrap="none" w:vAnchor="page" w:hAnchor="page" w:x="226" w:y="1606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Default="00DF5FC5" w:rsidP="00DF5FC5">
            <w:pPr>
              <w:framePr w:w="15512" w:h="9079" w:wrap="none" w:vAnchor="page" w:hAnchor="page" w:x="226" w:y="1606"/>
              <w:rPr>
                <w:sz w:val="10"/>
                <w:szCs w:val="10"/>
              </w:rPr>
            </w:pPr>
          </w:p>
        </w:tc>
      </w:tr>
    </w:tbl>
    <w:p w:rsidR="006F1FF9" w:rsidRDefault="006F1FF9">
      <w:pPr>
        <w:rPr>
          <w:sz w:val="2"/>
          <w:szCs w:val="2"/>
        </w:rPr>
      </w:pPr>
    </w:p>
    <w:sectPr w:rsidR="006F1FF9" w:rsidSect="0072276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E77" w:rsidRDefault="00760E77" w:rsidP="00722765">
      <w:r>
        <w:separator/>
      </w:r>
    </w:p>
  </w:endnote>
  <w:endnote w:type="continuationSeparator" w:id="1">
    <w:p w:rsidR="00760E77" w:rsidRDefault="00760E77" w:rsidP="0072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E77" w:rsidRDefault="00760E77"/>
  </w:footnote>
  <w:footnote w:type="continuationSeparator" w:id="1">
    <w:p w:rsidR="00760E77" w:rsidRDefault="00760E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22765"/>
    <w:rsid w:val="00003F8A"/>
    <w:rsid w:val="00016ECD"/>
    <w:rsid w:val="0004708F"/>
    <w:rsid w:val="00060A2C"/>
    <w:rsid w:val="00062977"/>
    <w:rsid w:val="000D3485"/>
    <w:rsid w:val="000F7083"/>
    <w:rsid w:val="001024D4"/>
    <w:rsid w:val="00107826"/>
    <w:rsid w:val="00124229"/>
    <w:rsid w:val="00127397"/>
    <w:rsid w:val="001604BD"/>
    <w:rsid w:val="00187816"/>
    <w:rsid w:val="00196A15"/>
    <w:rsid w:val="001A3634"/>
    <w:rsid w:val="001B3E7B"/>
    <w:rsid w:val="001B76B6"/>
    <w:rsid w:val="002015AB"/>
    <w:rsid w:val="00210DD3"/>
    <w:rsid w:val="002124DD"/>
    <w:rsid w:val="00230DCC"/>
    <w:rsid w:val="00240160"/>
    <w:rsid w:val="002615DD"/>
    <w:rsid w:val="00335D1E"/>
    <w:rsid w:val="0037022E"/>
    <w:rsid w:val="003A6126"/>
    <w:rsid w:val="003C4390"/>
    <w:rsid w:val="003F3097"/>
    <w:rsid w:val="00426772"/>
    <w:rsid w:val="004D3488"/>
    <w:rsid w:val="004D60C2"/>
    <w:rsid w:val="004F27F8"/>
    <w:rsid w:val="00513A5A"/>
    <w:rsid w:val="005646D1"/>
    <w:rsid w:val="00584BC2"/>
    <w:rsid w:val="006276BD"/>
    <w:rsid w:val="006674B3"/>
    <w:rsid w:val="00691A19"/>
    <w:rsid w:val="006942ED"/>
    <w:rsid w:val="006B1E1B"/>
    <w:rsid w:val="006B56E6"/>
    <w:rsid w:val="006F1FF9"/>
    <w:rsid w:val="00722765"/>
    <w:rsid w:val="007371D7"/>
    <w:rsid w:val="00741D3B"/>
    <w:rsid w:val="00760E77"/>
    <w:rsid w:val="00765A23"/>
    <w:rsid w:val="00777E24"/>
    <w:rsid w:val="007C353A"/>
    <w:rsid w:val="008015B0"/>
    <w:rsid w:val="00826CF8"/>
    <w:rsid w:val="00862735"/>
    <w:rsid w:val="00871554"/>
    <w:rsid w:val="008A7285"/>
    <w:rsid w:val="008B3463"/>
    <w:rsid w:val="00974E65"/>
    <w:rsid w:val="00986434"/>
    <w:rsid w:val="00993E77"/>
    <w:rsid w:val="00A12B63"/>
    <w:rsid w:val="00A512BC"/>
    <w:rsid w:val="00A540FF"/>
    <w:rsid w:val="00A54AAC"/>
    <w:rsid w:val="00A649DF"/>
    <w:rsid w:val="00A80D87"/>
    <w:rsid w:val="00BA3832"/>
    <w:rsid w:val="00BC33F5"/>
    <w:rsid w:val="00C130F7"/>
    <w:rsid w:val="00C471A8"/>
    <w:rsid w:val="00CB442A"/>
    <w:rsid w:val="00CC6B57"/>
    <w:rsid w:val="00CE0AA1"/>
    <w:rsid w:val="00CE68B8"/>
    <w:rsid w:val="00D10DB1"/>
    <w:rsid w:val="00DA46BB"/>
    <w:rsid w:val="00DE5D6A"/>
    <w:rsid w:val="00DF5FC5"/>
    <w:rsid w:val="00E0792D"/>
    <w:rsid w:val="00E35966"/>
    <w:rsid w:val="00E4564F"/>
    <w:rsid w:val="00E540B2"/>
    <w:rsid w:val="00EF1824"/>
    <w:rsid w:val="00F46F77"/>
    <w:rsid w:val="00F53E45"/>
    <w:rsid w:val="00F70234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72276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3pt">
    <w:name w:val="Основной текст (2) + 11;5 pt;Интервал 3 pt"/>
    <w:basedOn w:val="21"/>
    <w:rsid w:val="00722765"/>
    <w:rPr>
      <w:color w:val="000000"/>
      <w:spacing w:val="60"/>
      <w:w w:val="100"/>
      <w:position w:val="0"/>
      <w:sz w:val="23"/>
      <w:szCs w:val="23"/>
      <w:lang w:val="ru-RU" w:eastAsia="ru-RU" w:bidi="ru-RU"/>
    </w:rPr>
  </w:style>
  <w:style w:type="character" w:customStyle="1" w:styleId="24pt">
    <w:name w:val="Основной текст (2) + 4 pt"/>
    <w:basedOn w:val="21"/>
    <w:rsid w:val="00722765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10">
    <w:name w:val="Заголовок №1"/>
    <w:basedOn w:val="a"/>
    <w:link w:val="1"/>
    <w:rsid w:val="0072276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22765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227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SvetlichnajaEV</cp:lastModifiedBy>
  <cp:revision>10</cp:revision>
  <cp:lastPrinted>2022-01-21T07:50:00Z</cp:lastPrinted>
  <dcterms:created xsi:type="dcterms:W3CDTF">2024-01-15T04:52:00Z</dcterms:created>
  <dcterms:modified xsi:type="dcterms:W3CDTF">2025-01-15T08:27:00Z</dcterms:modified>
</cp:coreProperties>
</file>