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743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1 июля 2010 г. N 821 "О комиссиях по</w:t>
        </w:r>
        <w:r>
          <w:rPr>
            <w:rStyle w:val="a4"/>
            <w:b w:val="0"/>
            <w:bCs w:val="0"/>
          </w:rPr>
          <w:t xml:space="preserve">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</w:t>
        </w:r>
      </w:hyperlink>
    </w:p>
    <w:p w:rsidR="00000000" w:rsidRDefault="00133743">
      <w:pPr>
        <w:pStyle w:val="ab"/>
      </w:pPr>
      <w:r>
        <w:t>С изменениями и дополнениями от:</w:t>
      </w:r>
    </w:p>
    <w:p w:rsidR="00000000" w:rsidRDefault="0013374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2012 г., 2 апреля, 3 декабря 2013 г., 23 июня 2014 г., 8 м</w:t>
      </w:r>
      <w:r>
        <w:rPr>
          <w:shd w:val="clear" w:color="auto" w:fill="EAEFED"/>
        </w:rPr>
        <w:t>арта, 22 декабря 2015 г., 19 сентября 2017 г., 25 апреля 2022 г.</w:t>
      </w:r>
    </w:p>
    <w:p w:rsidR="00000000" w:rsidRDefault="00133743"/>
    <w:p w:rsidR="00000000" w:rsidRDefault="00133743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133743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133743">
      <w:bookmarkStart w:id="1" w:name="sub_2"/>
      <w:bookmarkEnd w:id="0"/>
      <w:r>
        <w:t xml:space="preserve">2. Установить, что вопросы, изложенные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9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</w:t>
      </w:r>
      <w:r>
        <w:t>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t xml:space="preserve">язательствах имущественного характера своих супруги (супруга) и несовершеннолетних детей, утвержденного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000000" w:rsidRDefault="00133743">
      <w:bookmarkStart w:id="2" w:name="sub_21"/>
      <w:bookmarkEnd w:id="1"/>
      <w:r>
        <w:t xml:space="preserve">а) в отношении </w:t>
      </w:r>
      <w:r>
        <w:t>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133743">
      <w:bookmarkStart w:id="3" w:name="sub_22"/>
      <w:bookmarkEnd w:id="2"/>
      <w:r>
        <w:t>б) в отношении лиц, замещающих дол</w:t>
      </w:r>
      <w:r>
        <w:t>жности федеральной государственной службы иных видов, - соответствующими аттестационными комиссиями.</w:t>
      </w:r>
    </w:p>
    <w:p w:rsidR="00000000" w:rsidRDefault="00133743">
      <w:bookmarkStart w:id="4" w:name="sub_3"/>
      <w:bookmarkEnd w:id="3"/>
      <w:r>
        <w:t xml:space="preserve">3. Внести в </w:t>
      </w:r>
      <w:hyperlink r:id="rId11" w:history="1">
        <w:r>
          <w:rPr>
            <w:rStyle w:val="a4"/>
          </w:rPr>
          <w:t>статью 27</w:t>
        </w:r>
      </w:hyperlink>
      <w:r>
        <w:t xml:space="preserve"> Положения о порядке прохождения военной службы, утвержденно</w:t>
      </w:r>
      <w:r>
        <w:t xml:space="preserve">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</w:t>
      </w:r>
      <w:r>
        <w:t>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</w:t>
      </w:r>
      <w:r>
        <w:t> 2217; N 28, ст. 3519; N 49, ст. 5918), следующие изменения:</w:t>
      </w:r>
    </w:p>
    <w:p w:rsidR="00000000" w:rsidRDefault="00133743">
      <w:bookmarkStart w:id="5" w:name="sub_31"/>
      <w:bookmarkEnd w:id="4"/>
      <w:r>
        <w:t xml:space="preserve">а) </w:t>
      </w:r>
      <w:hyperlink r:id="rId13" w:history="1">
        <w:r>
          <w:rPr>
            <w:rStyle w:val="a4"/>
          </w:rPr>
          <w:t>пункт 2</w:t>
        </w:r>
      </w:hyperlink>
      <w:r>
        <w:t xml:space="preserve"> дополнить </w:t>
      </w:r>
      <w:hyperlink r:id="rId14" w:history="1">
        <w:r>
          <w:rPr>
            <w:rStyle w:val="a4"/>
          </w:rPr>
          <w:t>подпунктом "г"</w:t>
        </w:r>
      </w:hyperlink>
      <w:r>
        <w:t xml:space="preserve"> следующего содерж</w:t>
      </w:r>
      <w:r>
        <w:t>ания:</w:t>
      </w:r>
    </w:p>
    <w:p w:rsidR="00000000" w:rsidRDefault="00133743">
      <w:bookmarkStart w:id="6" w:name="sub_27024"/>
      <w:bookmarkEnd w:id="5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133743">
      <w:bookmarkStart w:id="7" w:name="sub_32"/>
      <w:bookmarkEnd w:id="6"/>
      <w:r>
        <w:t xml:space="preserve">б) </w:t>
      </w:r>
      <w:hyperlink r:id="rId15" w:history="1">
        <w:r>
          <w:rPr>
            <w:rStyle w:val="a4"/>
          </w:rPr>
          <w:t>подпункт "и" пункта 3</w:t>
        </w:r>
      </w:hyperlink>
      <w:r>
        <w:t xml:space="preserve"> изложить в следующей редакции:</w:t>
      </w:r>
    </w:p>
    <w:p w:rsidR="00000000" w:rsidRDefault="00133743">
      <w:bookmarkStart w:id="8" w:name="sub_27039"/>
      <w:bookmarkEnd w:id="7"/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</w:t>
      </w:r>
      <w:r>
        <w:t>ли по решению командира воинской части.".</w:t>
      </w:r>
    </w:p>
    <w:p w:rsidR="00000000" w:rsidRDefault="00133743">
      <w:bookmarkStart w:id="9" w:name="sub_4"/>
      <w:bookmarkEnd w:id="8"/>
      <w:r>
        <w:t xml:space="preserve">4. Внести в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19 мая 2008 г. N 815 "О мерах по противодействию коррупции" (Собрание законодательст</w:t>
      </w:r>
      <w:r>
        <w:t xml:space="preserve">ва Российской Федерации, 2008, N 21, ст. 2429; 2010, N 14, ст. 1635) изменение, дополнив </w:t>
      </w:r>
      <w:hyperlink r:id="rId17" w:history="1">
        <w:r>
          <w:rPr>
            <w:rStyle w:val="a4"/>
          </w:rPr>
          <w:t>подпункт "а" пункта 7</w:t>
        </w:r>
      </w:hyperlink>
      <w:r>
        <w:t xml:space="preserve"> абзацем следующего содержания:</w:t>
      </w:r>
    </w:p>
    <w:bookmarkEnd w:id="9"/>
    <w:p w:rsidR="00000000" w:rsidRDefault="00133743">
      <w:r>
        <w:t>"рассматривает вопросы, касающиеся соблюдени</w:t>
      </w:r>
      <w:r>
        <w:t>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</w:t>
      </w:r>
      <w:r>
        <w:t xml:space="preserve">ние государственных должностей Российской Федерации, и лицами, замещающими государственные должности </w:t>
      </w:r>
      <w:r>
        <w:lastRenderedPageBreak/>
        <w:t>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</w:t>
      </w:r>
      <w:r>
        <w:t>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</w:t>
      </w:r>
      <w:r>
        <w:t>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</w:t>
      </w:r>
      <w:r>
        <w:t xml:space="preserve"> Российской Федерации, а также вопросы, касающиеся урегулирования конфликта интересов;".</w:t>
      </w:r>
    </w:p>
    <w:p w:rsidR="00000000" w:rsidRDefault="00133743">
      <w:bookmarkStart w:id="10" w:name="sub_5"/>
      <w:r>
        <w:t xml:space="preserve">5. Внести в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</w:t>
      </w:r>
      <w:r>
        <w:t xml:space="preserve">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</w:t>
      </w:r>
      <w:r>
        <w:t>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5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1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подпункт "а"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 xml:space="preserve">а) </w:t>
      </w:r>
      <w:hyperlink r:id="rId22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133743">
      <w:bookmarkStart w:id="12" w:name="sub_110"/>
      <w:r>
        <w:t>10. Основанием для осуществления проверки, предусмотренной подпунктами "б" и "в" пункта 1 настоящ</w:t>
      </w:r>
      <w:r>
        <w:t>его Положения, является достаточная информация, представленная в письменном виде в установленном порядке:</w:t>
      </w:r>
    </w:p>
    <w:p w:rsidR="00000000" w:rsidRDefault="00133743">
      <w:bookmarkStart w:id="13" w:name="sub_1101"/>
      <w:bookmarkEnd w:id="12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133743">
      <w:bookmarkStart w:id="14" w:name="sub_1102"/>
      <w:bookmarkEnd w:id="13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133743">
      <w:bookmarkStart w:id="15" w:name="sub_1103"/>
      <w:bookmarkEnd w:id="14"/>
      <w:r>
        <w:t>в) Общественной палатой Российской Ф</w:t>
      </w:r>
      <w:r>
        <w:t>едерации.";</w:t>
      </w:r>
    </w:p>
    <w:p w:rsidR="00000000" w:rsidRDefault="00133743">
      <w:bookmarkStart w:id="16" w:name="sub_52"/>
      <w:bookmarkEnd w:id="15"/>
      <w:r>
        <w:t xml:space="preserve">б) в </w:t>
      </w:r>
      <w:hyperlink r:id="rId23" w:history="1">
        <w:r>
          <w:rPr>
            <w:rStyle w:val="a4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</w:t>
      </w:r>
      <w:r>
        <w:t>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</w:t>
      </w:r>
      <w:r>
        <w:t>енные органы";</w:t>
      </w:r>
    </w:p>
    <w:p w:rsidR="00000000" w:rsidRDefault="00133743">
      <w:bookmarkStart w:id="17" w:name="sub_53"/>
      <w:bookmarkEnd w:id="16"/>
      <w:r>
        <w:t xml:space="preserve">в) в </w:t>
      </w:r>
      <w:hyperlink r:id="rId24" w:history="1">
        <w:r>
          <w:rPr>
            <w:rStyle w:val="a4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</w:t>
      </w:r>
      <w:r>
        <w:t>ений, предусмотренных подпунктом "а" пункта 1 настоящего Положения, и о несоблюдении им требований".</w:t>
      </w:r>
    </w:p>
    <w:p w:rsidR="00000000" w:rsidRDefault="00133743">
      <w:bookmarkStart w:id="18" w:name="sub_6"/>
      <w:bookmarkEnd w:id="17"/>
      <w:r>
        <w:t xml:space="preserve">6. Внести в </w:t>
      </w:r>
      <w:hyperlink r:id="rId25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</w:t>
      </w:r>
      <w:r>
        <w:t>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</w:t>
      </w:r>
      <w:r>
        <w:t xml:space="preserve">вержденное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</w:t>
      </w:r>
      <w:r>
        <w:t xml:space="preserve">х должностей Российской Федерации, и лицами, замещающими </w:t>
      </w:r>
      <w:r>
        <w:lastRenderedPageBreak/>
        <w:t>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</w:t>
      </w:r>
      <w:r>
        <w:t>9, ст. 4589; 2010, N 3, ст. 274), следующие изменения: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6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подпункт "а"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 xml:space="preserve">а) </w:t>
      </w:r>
      <w:hyperlink r:id="rId29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133743">
      <w:bookmarkStart w:id="20" w:name="sub_1004"/>
      <w:r>
        <w:t>4. Основанием для осуществления проверки, п</w:t>
      </w:r>
      <w:r>
        <w:t>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133743">
      <w:bookmarkStart w:id="21" w:name="sub_1041"/>
      <w:bookmarkEnd w:id="20"/>
      <w:r>
        <w:t>а) правоохранительными органами, иными государственными органами, органами местно</w:t>
      </w:r>
      <w:r>
        <w:t>го самоуправления и их должностными лицами;</w:t>
      </w:r>
    </w:p>
    <w:p w:rsidR="00000000" w:rsidRDefault="00133743">
      <w:bookmarkStart w:id="22" w:name="sub_1042"/>
      <w:bookmarkEnd w:id="21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133743">
      <w:bookmarkStart w:id="23" w:name="sub_1043"/>
      <w:bookmarkEnd w:id="22"/>
      <w:r>
        <w:t>в) Общественной палатой Российской Федерац</w:t>
      </w:r>
      <w:r>
        <w:t>ии.";</w:t>
      </w:r>
    </w:p>
    <w:p w:rsidR="00000000" w:rsidRDefault="00133743">
      <w:bookmarkStart w:id="24" w:name="sub_62"/>
      <w:bookmarkEnd w:id="23"/>
      <w:r>
        <w:t xml:space="preserve">б) в </w:t>
      </w:r>
      <w:hyperlink r:id="rId30" w:history="1">
        <w:r>
          <w:rPr>
            <w:rStyle w:val="a4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</w:t>
      </w:r>
      <w:r>
        <w:t xml:space="preserve">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133743">
      <w:bookmarkStart w:id="25" w:name="sub_7"/>
      <w:bookmarkEnd w:id="24"/>
      <w:r>
        <w:t>7. Руководителям федеральных государственных органов в 2-месячный срок:</w:t>
      </w:r>
    </w:p>
    <w:p w:rsidR="00000000" w:rsidRDefault="00133743">
      <w:bookmarkStart w:id="26" w:name="sub_71"/>
      <w:bookmarkEnd w:id="25"/>
      <w:r>
        <w:t>а) разра</w:t>
      </w:r>
      <w:r>
        <w:t xml:space="preserve">ботать, руководствуясь настоящим Указом, и утвердить </w:t>
      </w:r>
      <w:hyperlink r:id="rId31" w:history="1">
        <w:r>
          <w:rPr>
            <w:rStyle w:val="a4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</w:t>
      </w:r>
      <w:r>
        <w:t>сов;</w:t>
      </w:r>
    </w:p>
    <w:p w:rsidR="00000000" w:rsidRDefault="00133743">
      <w:bookmarkStart w:id="27" w:name="sub_72"/>
      <w:bookmarkEnd w:id="26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133743">
      <w:bookmarkStart w:id="28" w:name="sub_73"/>
      <w:bookmarkEnd w:id="27"/>
      <w:r>
        <w:t>в) принять иные меры по обеспечению исполнения настоящего Указа.</w:t>
      </w:r>
    </w:p>
    <w:p w:rsidR="00000000" w:rsidRDefault="00133743">
      <w:bookmarkStart w:id="29" w:name="sub_8"/>
      <w:bookmarkEnd w:id="28"/>
      <w:r>
        <w:t xml:space="preserve">8. </w:t>
      </w:r>
      <w:r>
        <w:t>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133743">
      <w:bookmarkStart w:id="30" w:name="sub_81"/>
      <w:bookmarkEnd w:id="29"/>
      <w:r>
        <w:t>а) в 2-месячный срок разработать и утвердить положения о комиссиях по соблюдению требований к служебному поведению государственных гра</w:t>
      </w:r>
      <w:r>
        <w:t>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133743">
      <w:bookmarkStart w:id="31" w:name="sub_82"/>
      <w:bookmarkEnd w:id="30"/>
      <w:r>
        <w:t>б) руководствоваться настоящим Указом при разработке названных положений.</w:t>
      </w:r>
    </w:p>
    <w:p w:rsidR="00000000" w:rsidRDefault="00133743">
      <w:bookmarkStart w:id="32" w:name="sub_9"/>
      <w:bookmarkEnd w:id="31"/>
      <w:r>
        <w:t>9. Предложить общественным советам, созданным п</w:t>
      </w:r>
      <w:r>
        <w:t xml:space="preserve">ри федеральных органах исполнительной власти в соответствии с </w:t>
      </w:r>
      <w:hyperlink r:id="rId32" w:history="1">
        <w:r>
          <w:rPr>
            <w:rStyle w:val="a4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Федерации", общественным </w:t>
      </w:r>
      <w:r>
        <w:t>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</w:t>
      </w:r>
      <w:r>
        <w:t xml:space="preserve"> государственных служащих и урегулированию конфликта интересов.</w:t>
      </w:r>
    </w:p>
    <w:p w:rsidR="00000000" w:rsidRDefault="00133743">
      <w:bookmarkStart w:id="33" w:name="sub_10"/>
      <w:bookmarkEnd w:id="32"/>
      <w:r>
        <w:t xml:space="preserve">10. Признать утратившим силу </w:t>
      </w:r>
      <w:hyperlink r:id="rId3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</w:t>
      </w:r>
      <w:r>
        <w:t>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3"/>
    <w:p w:rsidR="00000000" w:rsidRDefault="0013374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3743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374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33743"/>
    <w:p w:rsidR="00000000" w:rsidRDefault="00133743">
      <w:pPr>
        <w:pStyle w:val="ac"/>
      </w:pPr>
      <w:r>
        <w:t>Мос</w:t>
      </w:r>
      <w:r>
        <w:t>ква, Кремль</w:t>
      </w:r>
    </w:p>
    <w:p w:rsidR="00000000" w:rsidRDefault="00133743">
      <w:pPr>
        <w:pStyle w:val="ac"/>
      </w:pPr>
      <w:r>
        <w:t>1 июля 2010 г.</w:t>
      </w:r>
    </w:p>
    <w:p w:rsidR="00000000" w:rsidRDefault="00133743">
      <w:pPr>
        <w:pStyle w:val="ac"/>
      </w:pPr>
      <w:r>
        <w:t>N 821</w:t>
      </w:r>
    </w:p>
    <w:p w:rsidR="00000000" w:rsidRDefault="00133743"/>
    <w:p w:rsidR="00000000" w:rsidRDefault="00133743">
      <w:pPr>
        <w:pStyle w:val="1"/>
      </w:pPr>
      <w:bookmarkStart w:id="34" w:name="sub_1000"/>
      <w:r>
        <w:t>Положение</w:t>
      </w:r>
      <w: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июля 2010 г. N </w:t>
      </w:r>
      <w:r>
        <w:t>821)</w:t>
      </w:r>
    </w:p>
    <w:bookmarkEnd w:id="34"/>
    <w:p w:rsidR="00000000" w:rsidRDefault="00133743">
      <w:pPr>
        <w:pStyle w:val="ab"/>
      </w:pPr>
      <w:r>
        <w:t>С изменениями и дополнениями от:</w:t>
      </w:r>
    </w:p>
    <w:p w:rsidR="00000000" w:rsidRDefault="0013374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апреля, 3 декабря 2013 г., 23 июня 2014 г., 8 марта, 22 декабря 2015 г., 19 сентября 2017 г., 25 апреля 2022 г.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337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</w:t>
      </w:r>
      <w:r>
        <w:rPr>
          <w:shd w:val="clear" w:color="auto" w:fill="F0F0F0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00000" w:rsidRDefault="0013374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работы ком</w:t>
      </w:r>
      <w:r>
        <w:rPr>
          <w:shd w:val="clear" w:color="auto" w:fill="F0F0F0"/>
        </w:rPr>
        <w:t>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</w:t>
      </w:r>
    </w:p>
    <w:p w:rsidR="00000000" w:rsidRDefault="00133743">
      <w:bookmarkStart w:id="35" w:name="sub_1001"/>
      <w:r>
        <w:t>1. Настоящим Положением определяется порядок формировани</w:t>
      </w:r>
      <w:r>
        <w:t>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</w:t>
      </w:r>
      <w:r>
        <w:t xml:space="preserve">рганах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000000" w:rsidRDefault="00133743">
      <w:bookmarkStart w:id="36" w:name="sub_1002"/>
      <w:bookmarkEnd w:id="35"/>
      <w:r>
        <w:t xml:space="preserve">2. Комиссии в своей деятельности руководствуются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</w:t>
      </w:r>
      <w:r>
        <w:t>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133743">
      <w:bookmarkStart w:id="37" w:name="sub_10003"/>
      <w:bookmarkEnd w:id="36"/>
      <w:r>
        <w:t>3. Основной задачей комиссий является содействие государственным органам:</w:t>
      </w:r>
    </w:p>
    <w:p w:rsidR="00000000" w:rsidRDefault="00133743">
      <w:bookmarkStart w:id="38" w:name="sub_10031"/>
      <w:bookmarkEnd w:id="37"/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</w:t>
      </w:r>
      <w:r>
        <w:t xml:space="preserve">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</w:t>
      </w:r>
      <w:r>
        <w:t>вании конфликта интересов);</w:t>
      </w:r>
    </w:p>
    <w:p w:rsidR="00000000" w:rsidRDefault="00133743">
      <w:bookmarkStart w:id="39" w:name="sub_10032"/>
      <w:bookmarkEnd w:id="38"/>
      <w:r>
        <w:t>б) в осуществлении в государственном органе мер по предупреждению коррупции.</w:t>
      </w:r>
    </w:p>
    <w:bookmarkStart w:id="40" w:name="sub_10004"/>
    <w:bookmarkEnd w:id="39"/>
    <w:p w:rsidR="00000000" w:rsidRDefault="00133743">
      <w:r>
        <w:fldChar w:fldCharType="begin"/>
      </w:r>
      <w:r>
        <w:instrText>HYPERLINK "http://ivo.garant.ru/document/redirect/55171568/0"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Комиссии рассматривают вопросы, связанные с собл</w:t>
      </w:r>
      <w:r>
        <w:t xml:space="preserve">юдением </w:t>
      </w:r>
      <w:hyperlink r:id="rId39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</w:t>
      </w:r>
      <w:r>
        <w:t>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</w:t>
      </w:r>
      <w:r>
        <w:t xml:space="preserve">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</w:t>
      </w:r>
      <w:r>
        <w:t>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</w:t>
      </w:r>
      <w:r>
        <w:t>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0000" w:rsidRDefault="00133743">
      <w:bookmarkStart w:id="41" w:name="sub_1005"/>
      <w:bookmarkEnd w:id="40"/>
      <w:r>
        <w:t xml:space="preserve">5. Вопросы, связанные с соблюдением </w:t>
      </w:r>
      <w:hyperlink r:id="rId40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</w:t>
      </w:r>
      <w:r>
        <w:t>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</w:t>
      </w:r>
      <w:r>
        <w:t xml:space="preserve">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41" w:history="1">
        <w:r>
          <w:rPr>
            <w:rStyle w:val="a4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000000" w:rsidRDefault="00133743">
      <w:bookmarkStart w:id="42" w:name="sub_1006"/>
      <w:bookmarkEnd w:id="41"/>
      <w:r>
        <w:t xml:space="preserve">6. Вопросы, связанные с соблюдением </w:t>
      </w:r>
      <w:hyperlink r:id="rId42" w:history="1">
        <w:r>
          <w:rPr>
            <w:rStyle w:val="a4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</w:t>
      </w:r>
      <w:r>
        <w:t>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</w:t>
      </w:r>
      <w:r>
        <w:t xml:space="preserve">ударственных органов), рассматриваются комиссией соответствующего территориального органа. </w:t>
      </w:r>
      <w:hyperlink r:id="rId43" w:history="1">
        <w:r>
          <w:rPr>
            <w:rStyle w:val="a4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</w:t>
      </w:r>
      <w:r>
        <w:t xml:space="preserve">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>
          <w:rPr>
            <w:rStyle w:val="a4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133743">
      <w:bookmarkStart w:id="43" w:name="sub_1007"/>
      <w:bookmarkEnd w:id="42"/>
      <w:r>
        <w:t>7. Комисс</w:t>
      </w:r>
      <w:r>
        <w:t xml:space="preserve">ия образуется нормативным </w:t>
      </w:r>
      <w:hyperlink r:id="rId44" w:history="1">
        <w:r>
          <w:rPr>
            <w:rStyle w:val="a4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43"/>
    <w:p w:rsidR="00000000" w:rsidRDefault="00133743">
      <w:r>
        <w:t>В состав комиссии входят председатель комиссии, его з</w:t>
      </w:r>
      <w:r>
        <w:t>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</w:t>
      </w:r>
      <w:r>
        <w:t>сутствие председателя комиссии его обязанности исполняет заместитель председателя комиссии.</w:t>
      </w:r>
    </w:p>
    <w:p w:rsidR="00000000" w:rsidRDefault="00133743">
      <w:bookmarkStart w:id="44" w:name="sub_1008"/>
      <w:r>
        <w:t>8. В состав комиссии входят:</w:t>
      </w:r>
    </w:p>
    <w:p w:rsidR="00000000" w:rsidRDefault="00133743">
      <w:bookmarkStart w:id="45" w:name="sub_10081"/>
      <w:bookmarkEnd w:id="44"/>
      <w:r>
        <w:t>а) заместитель руководителя государственного органа (председатель комиссии), руководитель подразделения кадров</w:t>
      </w:r>
      <w:r>
        <w:t>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</w:t>
      </w:r>
      <w:r>
        <w:t>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082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"б"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>б)</w:t>
      </w:r>
      <w:r>
        <w:t xml:space="preserve">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133743">
      <w:bookmarkStart w:id="47" w:name="sub_10083"/>
      <w:r>
        <w:t xml:space="preserve">в) представитель (представители) научных организаций и образовательных </w:t>
      </w:r>
      <w:r>
        <w:t>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133743">
      <w:bookmarkStart w:id="48" w:name="sub_1009"/>
      <w:bookmarkEnd w:id="47"/>
      <w:r>
        <w:t>9. Руководитель государственного органа может принять решение о включении в состав комиссии:</w:t>
      </w:r>
    </w:p>
    <w:p w:rsidR="00000000" w:rsidRDefault="00133743">
      <w:bookmarkStart w:id="49" w:name="sub_10091"/>
      <w:bookmarkEnd w:id="48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 w:history="1">
        <w:r>
          <w:rPr>
            <w:rStyle w:val="a4"/>
          </w:rPr>
          <w:t>частью 2 статьи 20</w:t>
        </w:r>
      </w:hyperlink>
      <w:r>
        <w:t xml:space="preserve"> Федерального закона от 4 апреля 2005 г. N 32-ФЗ "О</w:t>
      </w:r>
      <w:r>
        <w:t>б Общественной палате Российской Федерации";</w:t>
      </w:r>
    </w:p>
    <w:p w:rsidR="00000000" w:rsidRDefault="00133743">
      <w:bookmarkStart w:id="50" w:name="sub_10092"/>
      <w:bookmarkEnd w:id="49"/>
      <w:r>
        <w:t>б) представителя общественной организации ветеранов, созданной в государственном органе;</w:t>
      </w:r>
    </w:p>
    <w:p w:rsidR="00000000" w:rsidRDefault="00133743">
      <w:bookmarkStart w:id="51" w:name="sub_10093"/>
      <w:bookmarkEnd w:id="50"/>
      <w:r>
        <w:t>в) представителя профсоюзной организации, действующей в установленном порядке в госуда</w:t>
      </w:r>
      <w:r>
        <w:t>рственном органе.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0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10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10. Лица, указанные в </w:t>
      </w:r>
      <w:hyperlink w:anchor="sub_1008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</w:rPr>
          <w:t>"в" пункта 8</w:t>
        </w:r>
      </w:hyperlink>
      <w:r>
        <w:t xml:space="preserve"> и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</w:t>
      </w:r>
      <w:r>
        <w:t>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</w:t>
      </w:r>
      <w:r>
        <w:t>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</w:t>
      </w:r>
      <w:r>
        <w:t>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133743">
      <w:bookmarkStart w:id="53" w:name="sub_1011"/>
      <w:r>
        <w:t>11. Ч</w:t>
      </w:r>
      <w:r>
        <w:t>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133743">
      <w:bookmarkStart w:id="54" w:name="sub_1012"/>
      <w:bookmarkEnd w:id="53"/>
      <w:r>
        <w:t>12. Состав комиссии формируется таким образом, чтобы исключить возможн</w:t>
      </w:r>
      <w:r>
        <w:t>ость возникновения конфликта интересов, который мог бы повлиять на принимаемые комиссией решения.</w:t>
      </w:r>
    </w:p>
    <w:p w:rsidR="00000000" w:rsidRDefault="00133743">
      <w:bookmarkStart w:id="55" w:name="sub_1013"/>
      <w:bookmarkEnd w:id="54"/>
      <w:r>
        <w:t>13. В заседаниях комиссии с правом совещательного голоса участвуют:</w:t>
      </w:r>
    </w:p>
    <w:p w:rsidR="00000000" w:rsidRDefault="00133743">
      <w:bookmarkStart w:id="56" w:name="sub_10131"/>
      <w:bookmarkEnd w:id="55"/>
      <w:r>
        <w:t>а) непосредственный руководитель государственного служаще</w:t>
      </w:r>
      <w:r>
        <w:t>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</w:t>
      </w:r>
      <w:r>
        <w:t>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133743">
      <w:bookmarkStart w:id="57" w:name="sub_10132"/>
      <w:bookmarkEnd w:id="56"/>
      <w:r>
        <w:t xml:space="preserve">б) другие государственные служащие, замещающие должности государственной </w:t>
      </w:r>
      <w:r>
        <w:t>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</w:t>
      </w:r>
      <w:r>
        <w:t xml:space="preserve">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>
        <w:t>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133743">
      <w:bookmarkStart w:id="58" w:name="sub_1014"/>
      <w:bookmarkEnd w:id="57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</w:t>
      </w:r>
      <w:r>
        <w:t>устимо.</w:t>
      </w:r>
    </w:p>
    <w:p w:rsidR="00000000" w:rsidRDefault="00133743">
      <w:bookmarkStart w:id="59" w:name="sub_1015"/>
      <w:bookmarkEnd w:id="58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</w:t>
      </w:r>
      <w:r>
        <w:t xml:space="preserve">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133743">
      <w:bookmarkStart w:id="60" w:name="sub_1016"/>
      <w:bookmarkEnd w:id="59"/>
      <w:r>
        <w:t>16. Основаниями для проведения заседания комиссии являются:</w:t>
      </w:r>
    </w:p>
    <w:p w:rsidR="00000000" w:rsidRDefault="00133743">
      <w:bookmarkStart w:id="61" w:name="sub_10161"/>
      <w:bookmarkEnd w:id="60"/>
      <w:r>
        <w:t>а) представление руководителем государственн</w:t>
      </w:r>
      <w:r>
        <w:t xml:space="preserve">ого органа в соответствии с </w:t>
      </w:r>
      <w:hyperlink r:id="rId50" w:history="1">
        <w:r>
          <w:rPr>
            <w:rStyle w:val="a4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</w:t>
      </w:r>
      <w:r>
        <w:t xml:space="preserve">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</w:t>
      </w:r>
      <w:r>
        <w:t>сентября 2009 г. N 1065, материалов проверки, свидетельствующих:</w:t>
      </w:r>
    </w:p>
    <w:p w:rsidR="00000000" w:rsidRDefault="00133743">
      <w:bookmarkStart w:id="62" w:name="sub_101612"/>
      <w:bookmarkEnd w:id="61"/>
      <w:r>
        <w:t xml:space="preserve">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rStyle w:val="a4"/>
          </w:rPr>
          <w:t>подпунктом "а" пу</w:t>
        </w:r>
        <w:r>
          <w:rPr>
            <w:rStyle w:val="a4"/>
          </w:rPr>
          <w:t>нкта 1</w:t>
        </w:r>
      </w:hyperlink>
      <w:r>
        <w:t xml:space="preserve"> названного Положения;</w:t>
      </w:r>
    </w:p>
    <w:p w:rsidR="00000000" w:rsidRDefault="00133743">
      <w:bookmarkStart w:id="63" w:name="sub_101613"/>
      <w:bookmarkEnd w:id="62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6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в подпункт "б"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</w:t>
      </w:r>
      <w:r>
        <w:t>нарушений, в порядке, установленном нормативным правовым актом государственного органа:</w:t>
      </w:r>
    </w:p>
    <w:p w:rsidR="00000000" w:rsidRDefault="00133743">
      <w:bookmarkStart w:id="65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55" w:history="1">
        <w:r>
          <w:rPr>
            <w:rStyle w:val="a4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</w:t>
      </w:r>
      <w:r>
        <w:t>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133743">
      <w:bookmarkStart w:id="66" w:name="sub_101623"/>
      <w:bookmarkEnd w:id="65"/>
      <w:r>
        <w:t xml:space="preserve">заявление </w:t>
      </w:r>
      <w:r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33743">
      <w:bookmarkStart w:id="67" w:name="sub_101624"/>
      <w:bookmarkEnd w:id="66"/>
      <w:r>
        <w:t>заявление государственного слу</w:t>
      </w:r>
      <w:r>
        <w:t xml:space="preserve">жащего о невозможности выполнить требования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</w:t>
      </w:r>
      <w: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</w:t>
      </w:r>
      <w: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</w:t>
      </w:r>
      <w:r>
        <w:t xml:space="preserve">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</w:t>
      </w:r>
      <w:r>
        <w:t xml:space="preserve">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133743">
      <w:bookmarkStart w:id="68" w:name="sub_101625"/>
      <w:bookmarkEnd w:id="67"/>
      <w:r>
        <w:t>уведомление государственного служащего о возникновении личной заинте</w:t>
      </w:r>
      <w:r>
        <w:t>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133743">
      <w:bookmarkStart w:id="69" w:name="sub_10163"/>
      <w:bookmarkEnd w:id="68"/>
      <w:r>
        <w:t>в) представление руководителя государственного органа или любого члена комиссии, касающееся обеспечения соблюдения государст</w:t>
      </w:r>
      <w:r>
        <w:t>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164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пункт 16 дополнен подпунктом "г"</w:t>
      </w:r>
    </w:p>
    <w:p w:rsidR="00000000" w:rsidRDefault="00133743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</w:t>
      </w:r>
      <w:r>
        <w:t xml:space="preserve">служащим недостоверных или неполных сведений, предусмотренных </w:t>
      </w:r>
      <w:hyperlink r:id="rId58" w:history="1">
        <w:r>
          <w:rPr>
            <w:rStyle w:val="a4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</w:t>
      </w:r>
      <w:r>
        <w:t>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120 подпункт "д" изложен в новой редакции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 xml:space="preserve">д) поступившее в соответствии с </w:t>
      </w:r>
      <w:hyperlink r:id="rId61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62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</w:t>
      </w:r>
      <w:r>
        <w:t xml:space="preserve">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</w:t>
      </w:r>
      <w: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133743">
      <w:bookmarkStart w:id="72" w:name="sub_1017"/>
      <w:r>
        <w:t>17. Комиссия не рассматривает сообщения о преступлениях и административных правонарушения</w:t>
      </w:r>
      <w:r>
        <w:t>х, а также анонимные обращения, не проводит проверки по фактам нарушения служебной дисциплины.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171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</w:t>
      </w:r>
      <w:r>
        <w:rPr>
          <w:shd w:val="clear" w:color="auto" w:fill="F0F0F0"/>
        </w:rPr>
        <w:t>N 650 в пункт 17.1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17.1. Обращение, указанное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</w:t>
      </w:r>
      <w:r>
        <w:t>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</w:t>
      </w:r>
      <w:r>
        <w:t>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</w:t>
      </w:r>
      <w:r>
        <w:t>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</w:t>
      </w:r>
      <w:r>
        <w:t>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</w:t>
      </w:r>
      <w:r>
        <w:t xml:space="preserve">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Положение дополнено пунктом 17.2, </w:t>
      </w:r>
      <w:hyperlink r:id="rId67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ющим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133743">
      <w:r>
        <w:t xml:space="preserve">17.2. Обращение, указанное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</w:t>
      </w:r>
      <w:r>
        <w:t>ежит рассмотрению комиссией в соответствии с настоящим Положением.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0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</w:t>
      </w:r>
      <w:r>
        <w:rPr>
          <w:shd w:val="clear" w:color="auto" w:fill="F0F0F0"/>
        </w:rPr>
        <w:t>650 в пункт 17.3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17.3. Уведомление, указанное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рассматри</w:t>
      </w:r>
      <w:r>
        <w:t>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</w:t>
      </w:r>
      <w:r>
        <w:t xml:space="preserve">енном органе, требований </w:t>
      </w:r>
      <w:hyperlink r:id="rId70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17.4</w:t>
      </w:r>
    </w:p>
    <w:p w:rsidR="00000000" w:rsidRDefault="00133743">
      <w:r>
        <w:t xml:space="preserve">17.4. Уведомление, указанное в </w:t>
      </w:r>
      <w:hyperlink w:anchor="sub_101625" w:history="1">
        <w:r>
          <w:rPr>
            <w:rStyle w:val="a4"/>
          </w:rPr>
          <w:t>абзаце пятом подпункта "б" пункта 16</w:t>
        </w:r>
      </w:hyperlink>
      <w:r>
        <w:t xml:space="preserve"> настоящего Положения, рассматривается подр</w:t>
      </w:r>
      <w:r>
        <w:t>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0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</w:t>
      </w:r>
      <w:r>
        <w:rPr>
          <w:shd w:val="clear" w:color="auto" w:fill="F0F0F0"/>
        </w:rPr>
        <w:t xml:space="preserve">7.5 изменен с 25 апреля 2022 г. - </w:t>
      </w:r>
      <w:hyperlink r:id="rId7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3743">
      <w:r>
        <w:t>17.5. При по</w:t>
      </w:r>
      <w:r>
        <w:t xml:space="preserve">дготовке мотивированного заключения по результатам рассмотрения обращения,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sub_10162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</w:t>
      </w:r>
      <w:r>
        <w:t xml:space="preserve">ь от него письменные пояснения, а руководитель государственного органа или его заместитель, специально на то </w:t>
      </w:r>
      <w:hyperlink r:id="rId74" w:history="1">
        <w:r>
          <w:rPr>
            <w:rStyle w:val="a4"/>
          </w:rPr>
          <w:t>уполномоченный</w:t>
        </w:r>
      </w:hyperlink>
      <w:r>
        <w:t>, может направлять в установленном порядке запросы в государственные</w:t>
      </w:r>
      <w:r>
        <w:t xml:space="preserve">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</w:t>
      </w:r>
      <w:r>
        <w:t>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</w:t>
      </w:r>
      <w:r>
        <w:t>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17.6 с 19 сентября 2017 г. - </w:t>
      </w:r>
      <w:hyperlink r:id="rId7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133743">
      <w:r>
        <w:t xml:space="preserve">17.6. Мотивированные заключения, предусмотренные </w:t>
      </w:r>
      <w:hyperlink w:anchor="sub_10171" w:history="1">
        <w:r>
          <w:rPr>
            <w:rStyle w:val="a4"/>
          </w:rPr>
          <w:t>пунктами 17.1</w:t>
        </w:r>
      </w:hyperlink>
      <w:r>
        <w:t xml:space="preserve">, </w:t>
      </w:r>
      <w:hyperlink w:anchor="sub_10173" w:history="1">
        <w:r>
          <w:rPr>
            <w:rStyle w:val="a4"/>
          </w:rPr>
          <w:t>17.3</w:t>
        </w:r>
      </w:hyperlink>
      <w:r>
        <w:t xml:space="preserve"> и </w:t>
      </w:r>
      <w:hyperlink w:anchor="sub_10174" w:history="1">
        <w:r>
          <w:rPr>
            <w:rStyle w:val="a4"/>
          </w:rPr>
          <w:t>17.4</w:t>
        </w:r>
      </w:hyperlink>
      <w:r>
        <w:t xml:space="preserve"> настояще</w:t>
      </w:r>
      <w:r>
        <w:t>го Положения, должны содержать:</w:t>
      </w:r>
    </w:p>
    <w:p w:rsidR="00000000" w:rsidRDefault="00133743">
      <w:bookmarkStart w:id="79" w:name="sub_101761"/>
      <w:r>
        <w:t xml:space="preserve">а) информацию, изложенную в обращениях или уведомлениях, указанных в </w:t>
      </w:r>
      <w:hyperlink w:anchor="sub_1016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162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Положения;</w:t>
      </w:r>
    </w:p>
    <w:p w:rsidR="00000000" w:rsidRDefault="00133743">
      <w:bookmarkStart w:id="80" w:name="sub_101762"/>
      <w:bookmarkEnd w:id="79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133743">
      <w:bookmarkStart w:id="81" w:name="sub_101763"/>
      <w:bookmarkEnd w:id="80"/>
      <w:r>
        <w:t>в) мотивированный вывод по результатам предварительно</w:t>
      </w:r>
      <w:r>
        <w:t xml:space="preserve">го рассмотрения обращений и уведомлений, указанных в </w:t>
      </w:r>
      <w:hyperlink w:anchor="sub_1016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162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>
          <w:rPr>
            <w:rStyle w:val="a4"/>
          </w:rPr>
          <w:t>пунктами 24</w:t>
        </w:r>
      </w:hyperlink>
      <w:r>
        <w:t xml:space="preserve">, </w:t>
      </w:r>
      <w:hyperlink w:anchor="sub_1253" w:history="1">
        <w:r>
          <w:rPr>
            <w:rStyle w:val="a4"/>
          </w:rPr>
          <w:t>25.3</w:t>
        </w:r>
      </w:hyperlink>
      <w:r>
        <w:t xml:space="preserve">, </w:t>
      </w:r>
      <w:hyperlink w:anchor="sub_10261" w:history="1">
        <w:r>
          <w:rPr>
            <w:rStyle w:val="a4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133743">
      <w:bookmarkStart w:id="82" w:name="sub_1018"/>
      <w:bookmarkEnd w:id="81"/>
      <w:r>
        <w:t>18.</w:t>
      </w:r>
      <w:r>
        <w:t xml:space="preserve"> Председатель комиссии при поступлении к нему в </w:t>
      </w:r>
      <w:hyperlink r:id="rId76" w:history="1">
        <w:r>
          <w:rPr>
            <w:rStyle w:val="a4"/>
          </w:rPr>
          <w:t>порядке</w:t>
        </w:r>
      </w:hyperlink>
      <w:r>
        <w:t>, предусмотренном нормативным правовым актом государственного органа, информации, содержащей основания для проведения заседания комисс</w:t>
      </w:r>
      <w:r>
        <w:t>ии: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181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подпункт "а" изложен в новой редакции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33743"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</w:t>
      </w:r>
      <w:r>
        <w:t xml:space="preserve">ации, за исключением случаев, предусмотренных </w:t>
      </w:r>
      <w:hyperlink w:anchor="sub_181" w:history="1">
        <w:r>
          <w:rPr>
            <w:rStyle w:val="a4"/>
          </w:rPr>
          <w:t>пунктами 18.1</w:t>
        </w:r>
      </w:hyperlink>
      <w:r>
        <w:t xml:space="preserve"> и </w:t>
      </w:r>
      <w:hyperlink w:anchor="sub_182" w:history="1">
        <w:r>
          <w:rPr>
            <w:rStyle w:val="a4"/>
          </w:rPr>
          <w:t>18.2</w:t>
        </w:r>
      </w:hyperlink>
      <w:r>
        <w:t xml:space="preserve"> настоящего Положения;</w:t>
      </w:r>
    </w:p>
    <w:p w:rsidR="00000000" w:rsidRDefault="00133743">
      <w:bookmarkStart w:id="84" w:name="sub_10182"/>
      <w:r>
        <w:t>б) организует ознакомление государственного служащего, в отношении которого комиссией рассматривается вопрос</w:t>
      </w:r>
      <w:r>
        <w:t xml:space="preserve">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</w:t>
      </w:r>
      <w:r>
        <w:t>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133743">
      <w:bookmarkStart w:id="85" w:name="sub_10183"/>
      <w:bookmarkEnd w:id="84"/>
      <w:r>
        <w:t>в) рассматрива</w:t>
      </w:r>
      <w:r>
        <w:t xml:space="preserve">ет ходатайства о приглашении на заседание комиссии лиц, указанных в </w:t>
      </w:r>
      <w:hyperlink w:anchor="sub_10132" w:history="1">
        <w:r>
          <w:rPr>
            <w:rStyle w:val="a4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</w:t>
      </w:r>
      <w:r>
        <w:t>оде заседания комиссии дополнительных материалов.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81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в пункт 18.1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18.1. Заседание комиссии по рассмотрению заявлений, указанных в </w:t>
      </w:r>
      <w:hyperlink w:anchor="sub_1016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1624" w:history="1">
        <w:r>
          <w:rPr>
            <w:rStyle w:val="a4"/>
          </w:rPr>
          <w:t>четвертом подпункта "б" пу</w:t>
        </w:r>
        <w:r>
          <w:rPr>
            <w:rStyle w:val="a4"/>
          </w:rPr>
          <w:t>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Положение дополнено пунктом 18.2, </w:t>
      </w:r>
      <w:hyperlink r:id="rId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133743">
      <w:r>
        <w:t>18.2. Уве</w:t>
      </w:r>
      <w:r>
        <w:t xml:space="preserve">домление, указанное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пункт 19 изложен в новой редакции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</w:t>
      </w:r>
      <w:r>
        <w:t xml:space="preserve">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>
          <w:rPr>
            <w:rStyle w:val="a4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0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19.1</w:t>
      </w:r>
    </w:p>
    <w:p w:rsidR="00000000" w:rsidRDefault="00133743"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133743">
      <w:bookmarkStart w:id="90" w:name="sub_101911"/>
      <w:r>
        <w:t xml:space="preserve">а) если в обращении, заявлении или уведомлении, предусмотренных </w:t>
      </w:r>
      <w:hyperlink w:anchor="sub_10162" w:history="1">
        <w:r>
          <w:rPr>
            <w:rStyle w:val="a4"/>
          </w:rPr>
          <w:t>подпунктом "б" пункта 16</w:t>
        </w:r>
      </w:hyperlink>
      <w:r>
        <w:t xml:space="preserve"> настоящего Положения, </w:t>
      </w:r>
      <w:r>
        <w:t>не содержится указания о намерении государственного служащего или гражданина лично присутствовать на заседании комиссии;</w:t>
      </w:r>
    </w:p>
    <w:p w:rsidR="00000000" w:rsidRDefault="00133743">
      <w:bookmarkStart w:id="91" w:name="sub_101912"/>
      <w:bookmarkEnd w:id="90"/>
      <w:r>
        <w:t>б) если государственный служащий или гражданин, намеревающиеся лично присутствовать на заседании комиссии и надлежа</w:t>
      </w:r>
      <w:r>
        <w:t>щим образом извещенные о времени и месте его проведения, не явились на заседание комиссии.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1020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</w:t>
      </w:r>
      <w:r>
        <w:rPr>
          <w:shd w:val="clear" w:color="auto" w:fill="F0F0F0"/>
        </w:rPr>
        <w:t xml:space="preserve">ункт 20 изложен в новой редакции, </w:t>
      </w:r>
      <w:hyperlink r:id="rId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>20. На заседа</w:t>
      </w:r>
      <w:r>
        <w:t>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</w:t>
      </w:r>
      <w:r>
        <w:t>, а также дополнительные материалы.</w:t>
      </w:r>
    </w:p>
    <w:p w:rsidR="00000000" w:rsidRDefault="00133743">
      <w:bookmarkStart w:id="93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133743">
      <w:bookmarkStart w:id="94" w:name="sub_1022"/>
      <w:bookmarkEnd w:id="93"/>
      <w:r>
        <w:t xml:space="preserve">22. По итогам рассмотрения вопроса, указанного в </w:t>
      </w:r>
      <w:hyperlink w:anchor="sub_101612" w:history="1">
        <w:r>
          <w:rPr>
            <w:rStyle w:val="a4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95" w:name="sub_10221"/>
      <w:bookmarkEnd w:id="94"/>
      <w:r>
        <w:t xml:space="preserve">а) установить, что сведения, представленные государственным служащим в соответствии с </w:t>
      </w:r>
      <w:hyperlink r:id="rId89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r>
        <w:t xml:space="preserve"> соблюдения федеральными государственными служащими требований к служебному поведению, утвержденного </w:t>
      </w:r>
      <w:hyperlink r:id="rId9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</w:t>
      </w:r>
      <w:r>
        <w:t xml:space="preserve"> полными;</w:t>
      </w:r>
    </w:p>
    <w:p w:rsidR="00000000" w:rsidRDefault="00133743">
      <w:bookmarkStart w:id="96" w:name="sub_10223"/>
      <w:bookmarkEnd w:id="95"/>
      <w:r>
        <w:t xml:space="preserve">б) установить, что сведения, представленные государственным служащим в соответствии с </w:t>
      </w:r>
      <w:hyperlink r:id="rId91" w:history="1">
        <w:r>
          <w:rPr>
            <w:rStyle w:val="a4"/>
          </w:rPr>
          <w:t>подпунктом "а" пункта 1</w:t>
        </w:r>
      </w:hyperlink>
      <w:r>
        <w:t xml:space="preserve"> Положения, названного в </w:t>
      </w:r>
      <w:hyperlink w:anchor="sub_10221" w:history="1">
        <w:r>
          <w:rPr>
            <w:rStyle w:val="a4"/>
          </w:rPr>
          <w:t>подпун</w:t>
        </w:r>
        <w:r>
          <w:rPr>
            <w:rStyle w:val="a4"/>
          </w:rPr>
          <w:t>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133743">
      <w:bookmarkStart w:id="97" w:name="sub_1023"/>
      <w:bookmarkEnd w:id="96"/>
      <w:r>
        <w:t xml:space="preserve">23. По итогам рассмотрения вопроса, указанного в </w:t>
      </w:r>
      <w:hyperlink w:anchor="sub_101613" w:history="1">
        <w:r>
          <w:rPr>
            <w:rStyle w:val="a4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98" w:name="sub_10231"/>
      <w:bookmarkEnd w:id="97"/>
      <w:r>
        <w:t>а) установить, что государственный служащий соблюдал тр</w:t>
      </w:r>
      <w:r>
        <w:t>ебования к служебному поведению и (или) требования об урегулировании конфликта интересов;</w:t>
      </w:r>
    </w:p>
    <w:p w:rsidR="00000000" w:rsidRDefault="00133743">
      <w:bookmarkStart w:id="99" w:name="sub_10232"/>
      <w:bookmarkEnd w:id="98"/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</w:t>
      </w:r>
      <w:r>
        <w:t>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</w:t>
      </w:r>
      <w:r>
        <w:t>ому служащему конкретную меру ответственности.</w:t>
      </w:r>
    </w:p>
    <w:p w:rsidR="00000000" w:rsidRDefault="00133743">
      <w:bookmarkStart w:id="100" w:name="sub_1024"/>
      <w:bookmarkEnd w:id="99"/>
      <w:r>
        <w:t xml:space="preserve">24. По итогам рассмотрения вопроса,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101" w:name="sub_10241"/>
      <w:bookmarkEnd w:id="100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</w:t>
      </w:r>
      <w:r>
        <w:t>енному управлению этой организацией входили в его должностные (служебные) обязанности;</w:t>
      </w:r>
    </w:p>
    <w:p w:rsidR="00000000" w:rsidRDefault="00133743">
      <w:bookmarkStart w:id="102" w:name="sub_10242"/>
      <w:bookmarkEnd w:id="101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</w:t>
      </w:r>
      <w:r>
        <w:t>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133743">
      <w:bookmarkStart w:id="103" w:name="sub_1025"/>
      <w:bookmarkEnd w:id="102"/>
      <w:r>
        <w:t>25. По итогам рассмотрения вопроса,</w:t>
      </w:r>
      <w:r>
        <w:t xml:space="preserve"> указанного в </w:t>
      </w:r>
      <w:hyperlink w:anchor="sub_101623" w:history="1">
        <w:r>
          <w:rPr>
            <w:rStyle w:val="a4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104" w:name="sub_10251"/>
      <w:bookmarkEnd w:id="103"/>
      <w:r>
        <w:t>а) признать, что причина непредставления государственным служащим сведений о доходах, об и</w:t>
      </w:r>
      <w:r>
        <w:t>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133743">
      <w:bookmarkStart w:id="105" w:name="sub_10252"/>
      <w:bookmarkEnd w:id="104"/>
      <w:r>
        <w:t xml:space="preserve">б) признать, что причина непредставления государственным служащим сведений о доходах, об имуществе </w:t>
      </w:r>
      <w:r>
        <w:t>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133743">
      <w:bookmarkStart w:id="106" w:name="sub_10253"/>
      <w:bookmarkEnd w:id="105"/>
      <w:r>
        <w:t>в) приз</w:t>
      </w:r>
      <w:r>
        <w:t>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</w:t>
      </w:r>
      <w:r>
        <w:t>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251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Положение дополнено пунктом 25.1</w:t>
      </w:r>
    </w:p>
    <w:p w:rsidR="00000000" w:rsidRDefault="00133743">
      <w:r>
        <w:t xml:space="preserve">25.1. По итогам рассмотрения вопроса, указанного в </w:t>
      </w:r>
      <w:hyperlink w:anchor="sub_10164" w:history="1">
        <w:r>
          <w:rPr>
            <w:rStyle w:val="a4"/>
          </w:rPr>
          <w:t>подпункте "г" пункта 16</w:t>
        </w:r>
      </w:hyperlink>
      <w:r>
        <w:t xml:space="preserve"> настоящего Положения, комиссия принимает одно из следующи</w:t>
      </w:r>
      <w:r>
        <w:t>х решений:</w:t>
      </w:r>
    </w:p>
    <w:p w:rsidR="00000000" w:rsidRDefault="00133743">
      <w:bookmarkStart w:id="108" w:name="sub_12511"/>
      <w:r>
        <w:t xml:space="preserve">а) признать, что сведения, представленные государственным служащим в соответствии с </w:t>
      </w:r>
      <w:hyperlink r:id="rId93" w:history="1">
        <w:r>
          <w:rPr>
            <w:rStyle w:val="a4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</w:t>
      </w:r>
      <w:r>
        <w:t>ающих государственные должности, и иных лиц их доходам", являются достоверными и полными;</w:t>
      </w:r>
    </w:p>
    <w:p w:rsidR="00000000" w:rsidRDefault="00133743">
      <w:bookmarkStart w:id="109" w:name="sub_12512"/>
      <w:bookmarkEnd w:id="108"/>
      <w:r>
        <w:t xml:space="preserve">б) признать, что сведения, представленные государственным служащим в соответствии с </w:t>
      </w:r>
      <w:hyperlink r:id="rId94" w:history="1">
        <w:r>
          <w:rPr>
            <w:rStyle w:val="a4"/>
          </w:rPr>
          <w:t>ч</w:t>
        </w:r>
        <w:r>
          <w:rPr>
            <w:rStyle w:val="a4"/>
          </w:rPr>
          <w:t>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</w:t>
      </w:r>
      <w:r>
        <w:t>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1252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120 Положение дополнено пунктом 25.2</w:t>
      </w:r>
    </w:p>
    <w:p w:rsidR="00000000" w:rsidRDefault="00133743">
      <w:r>
        <w:t xml:space="preserve">25.2. По итогам рассмотрения вопроса, указанного в </w:t>
      </w:r>
      <w:hyperlink w:anchor="sub_101624" w:history="1">
        <w:r>
          <w:rPr>
            <w:rStyle w:val="a4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111" w:name="sub_12521"/>
      <w:r>
        <w:t xml:space="preserve">а) признать, что обстоятельства, препятствующие выполнению требований </w:t>
      </w:r>
      <w:hyperlink r:id="rId96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t>) пользоваться иностранными финансовыми инструментами", являются объективными и уважительными;</w:t>
      </w:r>
    </w:p>
    <w:p w:rsidR="00000000" w:rsidRDefault="00133743">
      <w:bookmarkStart w:id="112" w:name="sub_12522"/>
      <w:bookmarkEnd w:id="111"/>
      <w:r>
        <w:t xml:space="preserve">б) признать, что обстоятельства, препятствующие выполнению требований </w:t>
      </w:r>
      <w:hyperlink r:id="rId97" w:history="1">
        <w:r>
          <w:rPr>
            <w:rStyle w:val="a4"/>
          </w:rPr>
          <w:t>Федерального</w:t>
        </w:r>
        <w:r>
          <w:rPr>
            <w:rStyle w:val="a4"/>
          </w:rPr>
          <w:t xml:space="preserve">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</w:t>
      </w:r>
      <w:r>
        <w:t>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253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25.3</w:t>
      </w:r>
    </w:p>
    <w:p w:rsidR="00000000" w:rsidRDefault="00133743">
      <w:r>
        <w:t xml:space="preserve">25.3. По итогам рассмотрения вопроса, указанного в </w:t>
      </w:r>
      <w:hyperlink w:anchor="sub_101625" w:history="1">
        <w:r>
          <w:rPr>
            <w:rStyle w:val="a4"/>
          </w:rPr>
          <w:t>абзаце пятом подпункта "б" п</w:t>
        </w:r>
        <w:r>
          <w:rPr>
            <w:rStyle w:val="a4"/>
          </w:rPr>
          <w:t>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133743">
      <w:bookmarkStart w:id="114" w:name="sub_12531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133743">
      <w:bookmarkStart w:id="115" w:name="sub_12532"/>
      <w:bookmarkEnd w:id="114"/>
      <w:r>
        <w:t>б) признать, что при исполнении гос</w:t>
      </w:r>
      <w:r>
        <w:t>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</w:t>
      </w:r>
      <w:r>
        <w:t>ванию конфликта интересов или по недопущению его возникновения;</w:t>
      </w:r>
    </w:p>
    <w:p w:rsidR="00000000" w:rsidRDefault="00133743">
      <w:bookmarkStart w:id="116" w:name="sub_12533"/>
      <w:bookmarkEnd w:id="115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</w:t>
      </w:r>
      <w:r>
        <w:t>а применить к государственному служащему конкретную меру ответственности.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26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в пункт 26 внесе</w:t>
      </w:r>
      <w:r>
        <w:rPr>
          <w:shd w:val="clear" w:color="auto" w:fill="F0F0F0"/>
        </w:rPr>
        <w:t>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26. По итогам рассмотрения вопросов, указанных в </w:t>
      </w:r>
      <w:hyperlink w:anchor="sub_1016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162" w:history="1">
        <w:r>
          <w:rPr>
            <w:rStyle w:val="a4"/>
          </w:rPr>
          <w:t>"б"</w:t>
        </w:r>
      </w:hyperlink>
      <w:r>
        <w:t xml:space="preserve">, </w:t>
      </w:r>
      <w:hyperlink w:anchor="sub_10164" w:history="1">
        <w:r>
          <w:rPr>
            <w:rStyle w:val="a4"/>
          </w:rPr>
          <w:t>"г"</w:t>
        </w:r>
      </w:hyperlink>
      <w:r>
        <w:t xml:space="preserve"> и </w:t>
      </w:r>
      <w:hyperlink w:anchor="sub_10165" w:history="1">
        <w:r>
          <w:rPr>
            <w:rStyle w:val="a4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>
          <w:rPr>
            <w:rStyle w:val="a4"/>
          </w:rPr>
          <w:t>пунктами 22 - 25</w:t>
        </w:r>
      </w:hyperlink>
      <w:r>
        <w:t xml:space="preserve">, </w:t>
      </w:r>
      <w:hyperlink w:anchor="sub_1251" w:history="1">
        <w:r>
          <w:rPr>
            <w:rStyle w:val="a4"/>
          </w:rPr>
          <w:t>25.1 - 25.3</w:t>
        </w:r>
      </w:hyperlink>
      <w:r>
        <w:t xml:space="preserve"> и </w:t>
      </w:r>
      <w:hyperlink w:anchor="sub_10261" w:history="1">
        <w:r>
          <w:rPr>
            <w:rStyle w:val="a4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0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Положение дополнено пунктом 26.1, </w:t>
      </w:r>
      <w:hyperlink r:id="rId1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133743">
      <w:r>
        <w:t xml:space="preserve">26.1. По итогам рассмотрения вопроса, указанного в </w:t>
      </w:r>
      <w:hyperlink w:anchor="sub_10165" w:history="1">
        <w:r>
          <w:rPr>
            <w:rStyle w:val="a4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133743">
      <w:bookmarkStart w:id="119" w:name="sub_2611"/>
      <w:r>
        <w:t>а) дать согласие на замещение им должности в комме</w:t>
      </w:r>
      <w:r>
        <w:t>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</w:t>
      </w:r>
      <w:r>
        <w:t>жебные) обязанности;</w:t>
      </w:r>
    </w:p>
    <w:p w:rsidR="00000000" w:rsidRDefault="00133743">
      <w:bookmarkStart w:id="120" w:name="sub_2612"/>
      <w:bookmarkEnd w:id="119"/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</w:t>
      </w:r>
      <w:r>
        <w:t xml:space="preserve">бования </w:t>
      </w:r>
      <w:hyperlink r:id="rId103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</w:t>
      </w:r>
      <w:r>
        <w:t xml:space="preserve"> указанных обстоятельствах органы прокуратуры и уведомившую организацию.</w:t>
      </w:r>
    </w:p>
    <w:p w:rsidR="00000000" w:rsidRDefault="00133743">
      <w:bookmarkStart w:id="121" w:name="sub_1027"/>
      <w:bookmarkEnd w:id="120"/>
      <w:r>
        <w:t xml:space="preserve">27. По итогам рассмотрения вопроса, предусмотренного </w:t>
      </w:r>
      <w:hyperlink w:anchor="sub_10163" w:history="1">
        <w:r>
          <w:rPr>
            <w:rStyle w:val="a4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</w:t>
      </w:r>
      <w:r>
        <w:t>ие.</w:t>
      </w:r>
    </w:p>
    <w:p w:rsidR="00000000" w:rsidRDefault="00133743">
      <w:bookmarkStart w:id="122" w:name="sub_1028"/>
      <w:bookmarkEnd w:id="121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</w:t>
      </w:r>
      <w:r>
        <w:t>трение руководителя государственного органа.</w:t>
      </w:r>
    </w:p>
    <w:p w:rsidR="00000000" w:rsidRDefault="00133743">
      <w:bookmarkStart w:id="123" w:name="sub_1029"/>
      <w:bookmarkEnd w:id="122"/>
      <w:r>
        <w:t xml:space="preserve">29. Решения комиссии по вопросам, указанным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030"/>
      <w:bookmarkEnd w:id="1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4"/>
    <w:p w:rsidR="00000000" w:rsidRDefault="00133743">
      <w:pPr>
        <w:pStyle w:val="a6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20 декабря 2022 г. N АКПИ22-951 пункт 30 признан не противоречащим действующему законодательству</w:t>
      </w:r>
    </w:p>
    <w:p w:rsidR="00000000" w:rsidRDefault="00133743">
      <w:r>
        <w:t>30. Решения комиссии оформляются протоколами, которые подписывают члены комиссии, принимавшие участие в ее заседани</w:t>
      </w:r>
      <w:r>
        <w:t xml:space="preserve">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</w:t>
      </w:r>
      <w:r>
        <w:t>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133743">
      <w:bookmarkStart w:id="125" w:name="sub_10310"/>
      <w:r>
        <w:t>31. В протоколе заседания комиссии указываются:</w:t>
      </w:r>
    </w:p>
    <w:p w:rsidR="00000000" w:rsidRDefault="00133743">
      <w:bookmarkStart w:id="126" w:name="sub_10311"/>
      <w:bookmarkEnd w:id="125"/>
      <w:r>
        <w:t>а) дата заседания</w:t>
      </w:r>
      <w:r>
        <w:t xml:space="preserve"> комиссии, фамилии, имена, отчества членов комиссии и других лиц, присутствующих на заседании;</w:t>
      </w:r>
    </w:p>
    <w:p w:rsidR="00000000" w:rsidRDefault="00133743">
      <w:bookmarkStart w:id="127" w:name="sub_10312"/>
      <w:bookmarkEnd w:id="126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</w:t>
      </w:r>
      <w:r>
        <w:t>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133743">
      <w:bookmarkStart w:id="128" w:name="sub_10313"/>
      <w:bookmarkEnd w:id="127"/>
      <w:r>
        <w:t>в) предъявляемые к государственному служащему претензии, материалы, на которых они</w:t>
      </w:r>
      <w:r>
        <w:t xml:space="preserve"> основываются;</w:t>
      </w:r>
    </w:p>
    <w:p w:rsidR="00000000" w:rsidRDefault="00133743">
      <w:bookmarkStart w:id="129" w:name="sub_10314"/>
      <w:bookmarkEnd w:id="128"/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133743">
      <w:bookmarkStart w:id="130" w:name="sub_10315"/>
      <w:bookmarkEnd w:id="129"/>
      <w:r>
        <w:t>д) фамилии, имена, отчества выступивших на заседании лиц и краткое изложение их выступлений;</w:t>
      </w:r>
    </w:p>
    <w:p w:rsidR="00000000" w:rsidRDefault="00133743">
      <w:bookmarkStart w:id="131" w:name="sub_10316"/>
      <w:bookmarkEnd w:id="130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133743">
      <w:bookmarkStart w:id="132" w:name="sub_10317"/>
      <w:bookmarkEnd w:id="131"/>
      <w:r>
        <w:t>ж) другие сведения;</w:t>
      </w:r>
    </w:p>
    <w:p w:rsidR="00000000" w:rsidRDefault="00133743">
      <w:bookmarkStart w:id="133" w:name="sub_10318"/>
      <w:bookmarkEnd w:id="132"/>
      <w:r>
        <w:t>з) результаты голосования;</w:t>
      </w:r>
    </w:p>
    <w:p w:rsidR="00000000" w:rsidRDefault="00133743">
      <w:bookmarkStart w:id="134" w:name="sub_10319"/>
      <w:bookmarkEnd w:id="133"/>
      <w:r>
        <w:t>и) решение и об</w:t>
      </w:r>
      <w:r>
        <w:t>основание его принятия.</w:t>
      </w:r>
    </w:p>
    <w:p w:rsidR="00000000" w:rsidRDefault="00133743">
      <w:bookmarkStart w:id="135" w:name="sub_10320"/>
      <w:bookmarkEnd w:id="134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</w:t>
      </w:r>
      <w:r>
        <w:t>ный служащий.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0330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в пункт 33 внесены изменения</w:t>
      </w:r>
    </w:p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33743"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</w:t>
      </w:r>
      <w:r>
        <w:t>также по решению комиссии - иным заинтересованным лицам.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10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7"/>
    <w:p w:rsidR="00000000" w:rsidRDefault="00133743">
      <w:pPr>
        <w:pStyle w:val="a6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20 декабря 2022 г. N АКПИ22-951 пункт 34 признан не противоречащим действую</w:t>
      </w:r>
      <w:r>
        <w:rPr>
          <w:shd w:val="clear" w:color="auto" w:fill="F0F0F0"/>
        </w:rPr>
        <w:t>щему законодательству</w:t>
      </w:r>
    </w:p>
    <w:p w:rsidR="00000000" w:rsidRDefault="00133743"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</w:t>
      </w:r>
      <w:r>
        <w:t>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</w:t>
      </w:r>
      <w:r>
        <w:t xml:space="preserve">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133743">
      <w:bookmarkStart w:id="138" w:name="sub_1035"/>
      <w:r>
        <w:t xml:space="preserve">35. В случае установления комиссией признаков </w:t>
      </w:r>
      <w:r>
        <w:t>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</w:t>
      </w:r>
      <w:r>
        <w:t>вными правовыми актами Российской Федерации.</w:t>
      </w:r>
    </w:p>
    <w:p w:rsidR="00000000" w:rsidRDefault="00133743">
      <w:bookmarkStart w:id="139" w:name="sub_1036"/>
      <w:bookmarkEnd w:id="138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</w:t>
      </w:r>
      <w:r>
        <w:t>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133743">
      <w:bookmarkStart w:id="140" w:name="sub_1037"/>
      <w:bookmarkEnd w:id="139"/>
      <w:r>
        <w:t>37. Копия протокола заседания ко</w:t>
      </w:r>
      <w:r>
        <w:t>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13374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371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41"/>
    <w:p w:rsidR="00000000" w:rsidRDefault="00133743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Положение дополнено пунктом 37.1, </w:t>
      </w:r>
      <w:hyperlink r:id="rId10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</w:t>
      </w:r>
      <w:r>
        <w:rPr>
          <w:shd w:val="clear" w:color="auto" w:fill="F0F0F0"/>
        </w:rPr>
        <w:t>густа 2014 г.</w:t>
      </w:r>
    </w:p>
    <w:p w:rsidR="00000000" w:rsidRDefault="00133743">
      <w: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</w:t>
      </w:r>
      <w:r>
        <w:t xml:space="preserve">ос, указанный в </w:t>
      </w:r>
      <w:hyperlink w:anchor="sub_101622" w:history="1">
        <w:r>
          <w:rPr>
            <w:rStyle w:val="a4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</w:t>
      </w:r>
      <w:r>
        <w:t>едения соответствующего заседания комиссии.</w:t>
      </w:r>
    </w:p>
    <w:p w:rsidR="00000000" w:rsidRDefault="00133743">
      <w:bookmarkStart w:id="142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</w:t>
      </w:r>
      <w:r>
        <w:t>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</w:t>
      </w:r>
      <w:r>
        <w:t>й службы государственного органа, ответственными за работу по профилактике коррупционных и иных правонарушений.</w:t>
      </w:r>
    </w:p>
    <w:p w:rsidR="00000000" w:rsidRDefault="00133743">
      <w:bookmarkStart w:id="143" w:name="sub_1039"/>
      <w:bookmarkEnd w:id="142"/>
      <w:r>
        <w:t xml:space="preserve">39. В случае рассмотрения вопросов,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аттестационными комисс</w:t>
      </w:r>
      <w:r>
        <w:t xml:space="preserve">иями государственных органов, названных в </w:t>
      </w:r>
      <w:hyperlink r:id="rId110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</w:t>
      </w:r>
      <w:r>
        <w:t>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</w:t>
      </w:r>
      <w:r>
        <w:t xml:space="preserve">жденного </w:t>
      </w:r>
      <w:hyperlink r:id="rId1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1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Положения.</w:t>
      </w:r>
    </w:p>
    <w:p w:rsidR="00000000" w:rsidRDefault="00133743">
      <w:bookmarkStart w:id="144" w:name="sub_1040"/>
      <w:bookmarkEnd w:id="143"/>
      <w:r>
        <w:t xml:space="preserve">40. В заседаниях аттестационных комиссий при рассмотрении вопросов, указанных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Положения.</w:t>
      </w:r>
    </w:p>
    <w:p w:rsidR="00000000" w:rsidRDefault="00133743">
      <w:bookmarkStart w:id="145" w:name="sub_10410"/>
      <w:bookmarkEnd w:id="144"/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</w:t>
      </w:r>
      <w:r>
        <w:t xml:space="preserve">нкций, предусмотренных </w:t>
      </w:r>
      <w:hyperlink r:id="rId113" w:history="1">
        <w:r>
          <w:rPr>
            <w:rStyle w:val="a4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000000" w:rsidRDefault="00133743">
      <w:bookmarkStart w:id="146" w:name="sub_10420"/>
      <w:bookmarkEnd w:id="145"/>
      <w:r>
        <w:t>42. Формирование аттестационных комиссий и их работа осуществляются в поря</w:t>
      </w:r>
      <w:r>
        <w:t>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</w:t>
      </w:r>
      <w:r>
        <w:t>осударственной тайне. В государственном органе может быть образовано несколько аттестационных комиссий.</w:t>
      </w:r>
    </w:p>
    <w:bookmarkEnd w:id="146"/>
    <w:p w:rsidR="00000000" w:rsidRDefault="00133743"/>
    <w:sectPr w:rsidR="00000000">
      <w:headerReference w:type="default" r:id="rId114"/>
      <w:footerReference w:type="default" r:id="rId1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33743">
      <w:r>
        <w:separator/>
      </w:r>
    </w:p>
  </w:endnote>
  <w:endnote w:type="continuationSeparator" w:id="1">
    <w:p w:rsidR="00000000" w:rsidRDefault="0013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337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37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37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33743">
      <w:r>
        <w:separator/>
      </w:r>
    </w:p>
  </w:footnote>
  <w:footnote w:type="continuationSeparator" w:id="1">
    <w:p w:rsidR="00000000" w:rsidRDefault="0013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37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 июля 2010 г. N 821 "О комиссиях по соблюдению требований к служебному поведению…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743"/>
    <w:rsid w:val="001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96301/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ivo.garant.ru/document/redirect/5762670/51" TargetMode="External"/><Relationship Id="rId42" Type="http://schemas.openxmlformats.org/officeDocument/2006/relationships/hyperlink" Target="http://ivo.garant.ru/document/redirect/55171108/0" TargetMode="External"/><Relationship Id="rId47" Type="http://schemas.openxmlformats.org/officeDocument/2006/relationships/hyperlink" Target="http://ivo.garant.ru/document/redirect/12139493/2002" TargetMode="External"/><Relationship Id="rId63" Type="http://schemas.openxmlformats.org/officeDocument/2006/relationships/hyperlink" Target="http://ivo.garant.ru/document/redirect/71287568/19" TargetMode="External"/><Relationship Id="rId68" Type="http://schemas.openxmlformats.org/officeDocument/2006/relationships/hyperlink" Target="http://ivo.garant.ru/document/redirect/71287568/201" TargetMode="External"/><Relationship Id="rId84" Type="http://schemas.openxmlformats.org/officeDocument/2006/relationships/hyperlink" Target="http://ivo.garant.ru/document/redirect/57406702/1019" TargetMode="External"/><Relationship Id="rId89" Type="http://schemas.openxmlformats.org/officeDocument/2006/relationships/hyperlink" Target="http://ivo.garant.ru/document/redirect/196300/111" TargetMode="External"/><Relationship Id="rId112" Type="http://schemas.openxmlformats.org/officeDocument/2006/relationships/hyperlink" Target="http://ivo.garant.ru/document/redirect/10102673/3" TargetMode="External"/><Relationship Id="rId16" Type="http://schemas.openxmlformats.org/officeDocument/2006/relationships/hyperlink" Target="http://ivo.garant.ru/document/redirect/12160468/0" TargetMode="External"/><Relationship Id="rId107" Type="http://schemas.openxmlformats.org/officeDocument/2006/relationships/hyperlink" Target="http://ivo.garant.ru/document/redirect/406192369/1111" TargetMode="External"/><Relationship Id="rId11" Type="http://schemas.openxmlformats.org/officeDocument/2006/relationships/hyperlink" Target="http://ivo.garant.ru/document/redirect/180912/27" TargetMode="External"/><Relationship Id="rId24" Type="http://schemas.openxmlformats.org/officeDocument/2006/relationships/hyperlink" Target="http://ivo.garant.ru/document/redirect/196300/1031" TargetMode="External"/><Relationship Id="rId32" Type="http://schemas.openxmlformats.org/officeDocument/2006/relationships/hyperlink" Target="http://ivo.garant.ru/document/redirect/12139493/2002" TargetMode="External"/><Relationship Id="rId37" Type="http://schemas.openxmlformats.org/officeDocument/2006/relationships/hyperlink" Target="http://ivo.garant.ru/document/redirect/10103000/0" TargetMode="External"/><Relationship Id="rId40" Type="http://schemas.openxmlformats.org/officeDocument/2006/relationships/hyperlink" Target="http://ivo.garant.ru/document/redirect/55171108/0" TargetMode="External"/><Relationship Id="rId45" Type="http://schemas.openxmlformats.org/officeDocument/2006/relationships/hyperlink" Target="http://ivo.garant.ru/document/redirect/70523542/11081" TargetMode="External"/><Relationship Id="rId53" Type="http://schemas.openxmlformats.org/officeDocument/2006/relationships/hyperlink" Target="http://ivo.garant.ru/document/redirect/71287568/18" TargetMode="External"/><Relationship Id="rId58" Type="http://schemas.openxmlformats.org/officeDocument/2006/relationships/hyperlink" Target="http://ivo.garant.ru/document/redirect/70271682/301" TargetMode="External"/><Relationship Id="rId66" Type="http://schemas.openxmlformats.org/officeDocument/2006/relationships/hyperlink" Target="http://ivo.garant.ru/document/redirect/70681392/52" TargetMode="External"/><Relationship Id="rId74" Type="http://schemas.openxmlformats.org/officeDocument/2006/relationships/hyperlink" Target="http://ivo.garant.ru/document/redirect/405366217/1" TargetMode="External"/><Relationship Id="rId79" Type="http://schemas.openxmlformats.org/officeDocument/2006/relationships/hyperlink" Target="http://ivo.garant.ru/document/redirect/71287568/24" TargetMode="External"/><Relationship Id="rId87" Type="http://schemas.openxmlformats.org/officeDocument/2006/relationships/hyperlink" Target="http://ivo.garant.ru/document/redirect/70681392/7" TargetMode="External"/><Relationship Id="rId102" Type="http://schemas.openxmlformats.org/officeDocument/2006/relationships/hyperlink" Target="http://ivo.garant.ru/document/redirect/70681392/7" TargetMode="External"/><Relationship Id="rId110" Type="http://schemas.openxmlformats.org/officeDocument/2006/relationships/hyperlink" Target="http://ivo.garant.ru/document/redirect/195552/1200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2164203/1204" TargetMode="External"/><Relationship Id="rId82" Type="http://schemas.openxmlformats.org/officeDocument/2006/relationships/hyperlink" Target="http://ivo.garant.ru/document/redirect/70681392/7" TargetMode="External"/><Relationship Id="rId90" Type="http://schemas.openxmlformats.org/officeDocument/2006/relationships/hyperlink" Target="http://ivo.garant.ru/document/redirect/196300/0" TargetMode="External"/><Relationship Id="rId95" Type="http://schemas.openxmlformats.org/officeDocument/2006/relationships/hyperlink" Target="http://ivo.garant.ru/document/redirect/70885282/73" TargetMode="External"/><Relationship Id="rId19" Type="http://schemas.openxmlformats.org/officeDocument/2006/relationships/hyperlink" Target="http://ivo.garant.ru/document/redirect/196300/0" TargetMode="External"/><Relationship Id="rId14" Type="http://schemas.openxmlformats.org/officeDocument/2006/relationships/hyperlink" Target="http://ivo.garant.ru/document/redirect/180912/27024" TargetMode="External"/><Relationship Id="rId22" Type="http://schemas.openxmlformats.org/officeDocument/2006/relationships/hyperlink" Target="http://ivo.garant.ru/document/redirect/196300/110" TargetMode="External"/><Relationship Id="rId27" Type="http://schemas.openxmlformats.org/officeDocument/2006/relationships/hyperlink" Target="http://ivo.garant.ru/document/redirect/70147070/88820" TargetMode="External"/><Relationship Id="rId30" Type="http://schemas.openxmlformats.org/officeDocument/2006/relationships/hyperlink" Target="http://ivo.garant.ru/document/redirect/196301/1020" TargetMode="External"/><Relationship Id="rId35" Type="http://schemas.openxmlformats.org/officeDocument/2006/relationships/hyperlink" Target="http://ivo.garant.ru/document/redirect/400692219/0" TargetMode="External"/><Relationship Id="rId43" Type="http://schemas.openxmlformats.org/officeDocument/2006/relationships/hyperlink" Target="http://ivo.garant.ru/document/redirect/5425853/0" TargetMode="External"/><Relationship Id="rId48" Type="http://schemas.openxmlformats.org/officeDocument/2006/relationships/hyperlink" Target="http://ivo.garant.ru/document/redirect/70523542/11082" TargetMode="External"/><Relationship Id="rId56" Type="http://schemas.openxmlformats.org/officeDocument/2006/relationships/hyperlink" Target="http://ivo.garant.ru/document/redirect/70372954/0" TargetMode="External"/><Relationship Id="rId64" Type="http://schemas.openxmlformats.org/officeDocument/2006/relationships/hyperlink" Target="http://ivo.garant.ru/document/redirect/57406702/10171" TargetMode="External"/><Relationship Id="rId69" Type="http://schemas.openxmlformats.org/officeDocument/2006/relationships/hyperlink" Target="http://ivo.garant.ru/document/redirect/57406702/10173" TargetMode="External"/><Relationship Id="rId77" Type="http://schemas.openxmlformats.org/officeDocument/2006/relationships/hyperlink" Target="http://ivo.garant.ru/document/redirect/71287568/23" TargetMode="External"/><Relationship Id="rId100" Type="http://schemas.openxmlformats.org/officeDocument/2006/relationships/hyperlink" Target="http://ivo.garant.ru/document/redirect/57406702/1026" TargetMode="External"/><Relationship Id="rId105" Type="http://schemas.openxmlformats.org/officeDocument/2006/relationships/hyperlink" Target="http://ivo.garant.ru/document/redirect/71287568/34" TargetMode="External"/><Relationship Id="rId113" Type="http://schemas.openxmlformats.org/officeDocument/2006/relationships/hyperlink" Target="http://ivo.garant.ru/document/redirect/196300/3" TargetMode="External"/><Relationship Id="rId8" Type="http://schemas.openxmlformats.org/officeDocument/2006/relationships/hyperlink" Target="http://ivo.garant.ru/document/redirect/12164203/1201" TargetMode="External"/><Relationship Id="rId51" Type="http://schemas.openxmlformats.org/officeDocument/2006/relationships/hyperlink" Target="http://ivo.garant.ru/document/redirect/196300/0" TargetMode="External"/><Relationship Id="rId72" Type="http://schemas.openxmlformats.org/officeDocument/2006/relationships/hyperlink" Target="http://ivo.garant.ru/document/redirect/404536076/104" TargetMode="External"/><Relationship Id="rId80" Type="http://schemas.openxmlformats.org/officeDocument/2006/relationships/hyperlink" Target="http://ivo.garant.ru/document/redirect/57406702/181" TargetMode="External"/><Relationship Id="rId85" Type="http://schemas.openxmlformats.org/officeDocument/2006/relationships/hyperlink" Target="http://ivo.garant.ru/document/redirect/71287568/26" TargetMode="External"/><Relationship Id="rId93" Type="http://schemas.openxmlformats.org/officeDocument/2006/relationships/hyperlink" Target="http://ivo.garant.ru/document/redirect/70271682/301" TargetMode="External"/><Relationship Id="rId98" Type="http://schemas.openxmlformats.org/officeDocument/2006/relationships/hyperlink" Target="http://ivo.garant.ru/document/redirect/71287568/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80912/0" TargetMode="External"/><Relationship Id="rId17" Type="http://schemas.openxmlformats.org/officeDocument/2006/relationships/hyperlink" Target="http://ivo.garant.ru/document/redirect/12160468/71" TargetMode="External"/><Relationship Id="rId25" Type="http://schemas.openxmlformats.org/officeDocument/2006/relationships/hyperlink" Target="http://ivo.garant.ru/document/redirect/196301/1000" TargetMode="External"/><Relationship Id="rId33" Type="http://schemas.openxmlformats.org/officeDocument/2006/relationships/hyperlink" Target="http://ivo.garant.ru/document/redirect/190723/0" TargetMode="External"/><Relationship Id="rId38" Type="http://schemas.openxmlformats.org/officeDocument/2006/relationships/hyperlink" Target="http://ivo.garant.ru/document/redirect/12164203/8" TargetMode="External"/><Relationship Id="rId46" Type="http://schemas.openxmlformats.org/officeDocument/2006/relationships/hyperlink" Target="http://ivo.garant.ru/document/redirect/58056012/10082" TargetMode="External"/><Relationship Id="rId59" Type="http://schemas.openxmlformats.org/officeDocument/2006/relationships/hyperlink" Target="http://ivo.garant.ru/document/redirect/70885282/712" TargetMode="External"/><Relationship Id="rId67" Type="http://schemas.openxmlformats.org/officeDocument/2006/relationships/hyperlink" Target="http://ivo.garant.ru/document/redirect/70681392/7" TargetMode="External"/><Relationship Id="rId103" Type="http://schemas.openxmlformats.org/officeDocument/2006/relationships/hyperlink" Target="http://ivo.garant.ru/document/redirect/12164203/12" TargetMode="External"/><Relationship Id="rId108" Type="http://schemas.openxmlformats.org/officeDocument/2006/relationships/hyperlink" Target="http://ivo.garant.ru/document/redirect/70681392/57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ivo.garant.ru/document/redirect/70147070/88820" TargetMode="External"/><Relationship Id="rId41" Type="http://schemas.openxmlformats.org/officeDocument/2006/relationships/hyperlink" Target="http://ivo.garant.ru/document/redirect/12183234/1000" TargetMode="External"/><Relationship Id="rId54" Type="http://schemas.openxmlformats.org/officeDocument/2006/relationships/hyperlink" Target="http://ivo.garant.ru/document/redirect/57406702/10162" TargetMode="External"/><Relationship Id="rId62" Type="http://schemas.openxmlformats.org/officeDocument/2006/relationships/hyperlink" Target="http://ivo.garant.ru/document/redirect/12125268/641" TargetMode="External"/><Relationship Id="rId70" Type="http://schemas.openxmlformats.org/officeDocument/2006/relationships/hyperlink" Target="http://ivo.garant.ru/document/redirect/12164203/12" TargetMode="External"/><Relationship Id="rId75" Type="http://schemas.openxmlformats.org/officeDocument/2006/relationships/hyperlink" Target="http://ivo.garant.ru/document/redirect/71768878/4" TargetMode="External"/><Relationship Id="rId83" Type="http://schemas.openxmlformats.org/officeDocument/2006/relationships/hyperlink" Target="http://ivo.garant.ru/document/redirect/71287568/25" TargetMode="External"/><Relationship Id="rId88" Type="http://schemas.openxmlformats.org/officeDocument/2006/relationships/hyperlink" Target="http://ivo.garant.ru/document/redirect/57747428/1020" TargetMode="External"/><Relationship Id="rId91" Type="http://schemas.openxmlformats.org/officeDocument/2006/relationships/hyperlink" Target="http://ivo.garant.ru/document/redirect/196300/111" TargetMode="External"/><Relationship Id="rId96" Type="http://schemas.openxmlformats.org/officeDocument/2006/relationships/hyperlink" Target="http://ivo.garant.ru/document/redirect/70372954/0" TargetMode="External"/><Relationship Id="rId111" Type="http://schemas.openxmlformats.org/officeDocument/2006/relationships/hyperlink" Target="http://ivo.garant.ru/document/redirect/19555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80912/27039" TargetMode="External"/><Relationship Id="rId23" Type="http://schemas.openxmlformats.org/officeDocument/2006/relationships/hyperlink" Target="http://ivo.garant.ru/document/redirect/196300/1154" TargetMode="External"/><Relationship Id="rId28" Type="http://schemas.openxmlformats.org/officeDocument/2006/relationships/hyperlink" Target="http://ivo.garant.ru/document/redirect/5762670/61" TargetMode="External"/><Relationship Id="rId36" Type="http://schemas.openxmlformats.org/officeDocument/2006/relationships/hyperlink" Target="http://ivo.garant.ru/document/redirect/12164203/1201" TargetMode="External"/><Relationship Id="rId49" Type="http://schemas.openxmlformats.org/officeDocument/2006/relationships/hyperlink" Target="http://ivo.garant.ru/document/redirect/58056012/1010" TargetMode="External"/><Relationship Id="rId57" Type="http://schemas.openxmlformats.org/officeDocument/2006/relationships/hyperlink" Target="http://ivo.garant.ru/document/redirect/70350274/10061" TargetMode="External"/><Relationship Id="rId106" Type="http://schemas.openxmlformats.org/officeDocument/2006/relationships/hyperlink" Target="http://ivo.garant.ru/document/redirect/57406702/10330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ivo.garant.ru/document/redirect/195552/0" TargetMode="External"/><Relationship Id="rId31" Type="http://schemas.openxmlformats.org/officeDocument/2006/relationships/hyperlink" Target="http://ivo.garant.ru/document/redirect/5425853/0" TargetMode="External"/><Relationship Id="rId44" Type="http://schemas.openxmlformats.org/officeDocument/2006/relationships/hyperlink" Target="http://ivo.garant.ru/document/redirect/5425853/0" TargetMode="External"/><Relationship Id="rId52" Type="http://schemas.openxmlformats.org/officeDocument/2006/relationships/hyperlink" Target="http://ivo.garant.ru/document/redirect/196300/111" TargetMode="External"/><Relationship Id="rId60" Type="http://schemas.openxmlformats.org/officeDocument/2006/relationships/hyperlink" Target="http://ivo.garant.ru/document/redirect/57500449/10165" TargetMode="External"/><Relationship Id="rId65" Type="http://schemas.openxmlformats.org/officeDocument/2006/relationships/hyperlink" Target="http://ivo.garant.ru/document/redirect/12164203/12" TargetMode="External"/><Relationship Id="rId73" Type="http://schemas.openxmlformats.org/officeDocument/2006/relationships/hyperlink" Target="http://ivo.garant.ru/document/redirect/76801912/10175" TargetMode="External"/><Relationship Id="rId78" Type="http://schemas.openxmlformats.org/officeDocument/2006/relationships/hyperlink" Target="http://ivo.garant.ru/document/redirect/57406702/10181" TargetMode="External"/><Relationship Id="rId81" Type="http://schemas.openxmlformats.org/officeDocument/2006/relationships/hyperlink" Target="http://ivo.garant.ru/document/redirect/70681392/54" TargetMode="External"/><Relationship Id="rId86" Type="http://schemas.openxmlformats.org/officeDocument/2006/relationships/hyperlink" Target="http://ivo.garant.ru/document/redirect/70681392/55" TargetMode="External"/><Relationship Id="rId94" Type="http://schemas.openxmlformats.org/officeDocument/2006/relationships/hyperlink" Target="http://ivo.garant.ru/document/redirect/70271682/301" TargetMode="External"/><Relationship Id="rId99" Type="http://schemas.openxmlformats.org/officeDocument/2006/relationships/hyperlink" Target="http://ivo.garant.ru/document/redirect/71287568/33" TargetMode="External"/><Relationship Id="rId101" Type="http://schemas.openxmlformats.org/officeDocument/2006/relationships/hyperlink" Target="http://ivo.garant.ru/document/redirect/70681392/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5552/1200" TargetMode="External"/><Relationship Id="rId13" Type="http://schemas.openxmlformats.org/officeDocument/2006/relationships/hyperlink" Target="http://ivo.garant.ru/document/redirect/180912/2702" TargetMode="External"/><Relationship Id="rId18" Type="http://schemas.openxmlformats.org/officeDocument/2006/relationships/hyperlink" Target="http://ivo.garant.ru/document/redirect/196300/1000" TargetMode="External"/><Relationship Id="rId39" Type="http://schemas.openxmlformats.org/officeDocument/2006/relationships/hyperlink" Target="http://ivo.garant.ru/document/redirect/55171108/0" TargetMode="External"/><Relationship Id="rId109" Type="http://schemas.openxmlformats.org/officeDocument/2006/relationships/hyperlink" Target="http://ivo.garant.ru/document/redirect/70681392/7" TargetMode="External"/><Relationship Id="rId34" Type="http://schemas.openxmlformats.org/officeDocument/2006/relationships/hyperlink" Target="http://ivo.garant.ru/document/redirect/5425853/0" TargetMode="External"/><Relationship Id="rId50" Type="http://schemas.openxmlformats.org/officeDocument/2006/relationships/hyperlink" Target="http://ivo.garant.ru/document/redirect/196300/1031" TargetMode="External"/><Relationship Id="rId55" Type="http://schemas.openxmlformats.org/officeDocument/2006/relationships/hyperlink" Target="http://ivo.garant.ru/document/redirect/198780/1" TargetMode="External"/><Relationship Id="rId76" Type="http://schemas.openxmlformats.org/officeDocument/2006/relationships/hyperlink" Target="http://ivo.garant.ru/document/redirect/71872690/1000" TargetMode="External"/><Relationship Id="rId97" Type="http://schemas.openxmlformats.org/officeDocument/2006/relationships/hyperlink" Target="http://ivo.garant.ru/document/redirect/70372954/0" TargetMode="External"/><Relationship Id="rId104" Type="http://schemas.openxmlformats.org/officeDocument/2006/relationships/hyperlink" Target="http://ivo.garant.ru/document/redirect/406192369/1111" TargetMode="External"/><Relationship Id="rId7" Type="http://schemas.openxmlformats.org/officeDocument/2006/relationships/hyperlink" Target="http://ivo.garant.ru/document/redirect/198625/0" TargetMode="External"/><Relationship Id="rId71" Type="http://schemas.openxmlformats.org/officeDocument/2006/relationships/hyperlink" Target="http://ivo.garant.ru/document/redirect/71287568/21" TargetMode="External"/><Relationship Id="rId92" Type="http://schemas.openxmlformats.org/officeDocument/2006/relationships/hyperlink" Target="http://ivo.garant.ru/document/redirect/70350274/1006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96301/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9159</Words>
  <Characters>52212</Characters>
  <Application>Microsoft Office Word</Application>
  <DocSecurity>0</DocSecurity>
  <Lines>435</Lines>
  <Paragraphs>122</Paragraphs>
  <ScaleCrop>false</ScaleCrop>
  <Company>НПП "Гарант-Сервис"</Company>
  <LinksUpToDate>false</LinksUpToDate>
  <CharactersWithSpaces>61249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2023-02-13T07:23:00Z</dcterms:created>
  <dcterms:modified xsi:type="dcterms:W3CDTF">2023-02-13T07:23:00Z</dcterms:modified>
</cp:coreProperties>
</file>