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64" w:rsidRPr="003B2F64" w:rsidRDefault="00CB7D44" w:rsidP="003B2F64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3B2F64">
        <w:rPr>
          <w:sz w:val="28"/>
          <w:szCs w:val="28"/>
        </w:rPr>
        <w:t xml:space="preserve">АДМИНИСТРАЦИЯ УСТЬ-КАЛМАНСКОГО РАЙОНА </w:t>
      </w:r>
    </w:p>
    <w:p w:rsidR="00AE2DA7" w:rsidRDefault="00CB7D44" w:rsidP="003B2F64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3B2F64">
        <w:rPr>
          <w:sz w:val="28"/>
          <w:szCs w:val="28"/>
        </w:rPr>
        <w:t>АЛТАЙСКОГО КРАЯ</w:t>
      </w:r>
    </w:p>
    <w:p w:rsidR="003B2F64" w:rsidRDefault="003B2F64" w:rsidP="003B2F64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B7D44" w:rsidRDefault="00CB7D44" w:rsidP="003B2F64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AE2DA7" w:rsidRDefault="00CB7D44" w:rsidP="003B2F64">
      <w:pPr>
        <w:pStyle w:val="1"/>
        <w:shd w:val="clear" w:color="auto" w:fill="auto"/>
        <w:spacing w:after="0" w:line="240" w:lineRule="auto"/>
        <w:ind w:firstLine="0"/>
        <w:rPr>
          <w:rStyle w:val="3pt"/>
          <w:spacing w:val="0"/>
          <w:sz w:val="28"/>
          <w:szCs w:val="28"/>
        </w:rPr>
      </w:pPr>
      <w:r w:rsidRPr="003B2F64">
        <w:rPr>
          <w:rStyle w:val="3pt"/>
          <w:spacing w:val="0"/>
          <w:sz w:val="28"/>
          <w:szCs w:val="28"/>
        </w:rPr>
        <w:t>ПОСТАНОВЛЕНИЕ</w:t>
      </w:r>
    </w:p>
    <w:p w:rsidR="003B2F64" w:rsidRPr="003B2F64" w:rsidRDefault="003B2F64" w:rsidP="003B2F64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AE2DA7" w:rsidRPr="003B2F64" w:rsidRDefault="00CB7D44" w:rsidP="003B2F64">
      <w:pPr>
        <w:pStyle w:val="1"/>
        <w:shd w:val="clear" w:color="auto" w:fill="auto"/>
        <w:tabs>
          <w:tab w:val="left" w:pos="773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3B2F64">
        <w:rPr>
          <w:sz w:val="28"/>
          <w:szCs w:val="28"/>
        </w:rPr>
        <w:t>«30» января 2017</w:t>
      </w:r>
      <w:r w:rsidR="003B2F64">
        <w:rPr>
          <w:sz w:val="28"/>
          <w:szCs w:val="28"/>
        </w:rPr>
        <w:t xml:space="preserve"> </w:t>
      </w:r>
      <w:r w:rsidRPr="003B2F64">
        <w:rPr>
          <w:sz w:val="28"/>
          <w:szCs w:val="28"/>
        </w:rPr>
        <w:t>г.</w:t>
      </w:r>
      <w:r w:rsidRPr="003B2F64">
        <w:rPr>
          <w:sz w:val="28"/>
          <w:szCs w:val="28"/>
        </w:rPr>
        <w:tab/>
      </w:r>
      <w:r w:rsidR="003B2F64">
        <w:rPr>
          <w:sz w:val="28"/>
          <w:szCs w:val="28"/>
        </w:rPr>
        <w:t xml:space="preserve">             </w:t>
      </w:r>
      <w:r w:rsidRPr="003B2F64">
        <w:rPr>
          <w:sz w:val="28"/>
          <w:szCs w:val="28"/>
        </w:rPr>
        <w:t>№</w:t>
      </w:r>
      <w:r w:rsidR="003B2F64">
        <w:rPr>
          <w:sz w:val="28"/>
          <w:szCs w:val="28"/>
        </w:rPr>
        <w:t xml:space="preserve"> </w:t>
      </w:r>
      <w:r w:rsidRPr="003B2F64">
        <w:rPr>
          <w:sz w:val="28"/>
          <w:szCs w:val="28"/>
        </w:rPr>
        <w:t>32</w:t>
      </w:r>
    </w:p>
    <w:p w:rsidR="003B2F64" w:rsidRDefault="002C4159" w:rsidP="002C41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Усть-Калманка</w:t>
      </w:r>
    </w:p>
    <w:p w:rsidR="002C4159" w:rsidRDefault="002C4159" w:rsidP="002C41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C4159" w:rsidTr="002C4159">
        <w:tc>
          <w:tcPr>
            <w:tcW w:w="5778" w:type="dxa"/>
          </w:tcPr>
          <w:p w:rsidR="002C4159" w:rsidRDefault="002C4159" w:rsidP="002C4159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B2F64">
              <w:rPr>
                <w:sz w:val="28"/>
                <w:szCs w:val="28"/>
              </w:rPr>
              <w:t>О введении ограничительных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3B2F64">
              <w:rPr>
                <w:sz w:val="28"/>
                <w:szCs w:val="28"/>
              </w:rPr>
              <w:t>в медицинских, образовательных организациях, организациях социального обслуживания, сферы обслуживания, торговли и транспорта, осуществляющих свою деятельность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3B2F64">
              <w:rPr>
                <w:sz w:val="28"/>
                <w:szCs w:val="28"/>
              </w:rPr>
              <w:t xml:space="preserve">Усть-Калманского района, в связи с подъемом </w:t>
            </w:r>
            <w:r>
              <w:rPr>
                <w:sz w:val="28"/>
                <w:szCs w:val="28"/>
              </w:rPr>
              <w:t>з</w:t>
            </w:r>
            <w:r w:rsidRPr="003B2F64">
              <w:rPr>
                <w:sz w:val="28"/>
                <w:szCs w:val="28"/>
              </w:rPr>
              <w:t>аболеваемости острыми респираторными вирусными инфекциями (ОРВИ) и гриппом</w:t>
            </w:r>
          </w:p>
        </w:tc>
      </w:tr>
    </w:tbl>
    <w:p w:rsidR="002C4159" w:rsidRDefault="002C4159" w:rsidP="003B2F64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6F00D8" w:rsidRDefault="00CB7D44" w:rsidP="006F00D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B2F64">
        <w:rPr>
          <w:sz w:val="28"/>
          <w:szCs w:val="28"/>
        </w:rPr>
        <w:t xml:space="preserve">В связи с угрозой распространения в </w:t>
      </w:r>
      <w:proofErr w:type="spellStart"/>
      <w:r w:rsidRPr="003B2F64">
        <w:rPr>
          <w:sz w:val="28"/>
          <w:szCs w:val="28"/>
        </w:rPr>
        <w:t>Усть-Калманском</w:t>
      </w:r>
      <w:proofErr w:type="spellEnd"/>
      <w:r w:rsidRPr="003B2F64">
        <w:rPr>
          <w:sz w:val="28"/>
          <w:szCs w:val="28"/>
        </w:rPr>
        <w:t xml:space="preserve"> районе острых респираторных вирусных инфекций и гриппа, во исполнение Постановления </w:t>
      </w:r>
      <w:r w:rsidR="006F00D8">
        <w:rPr>
          <w:sz w:val="28"/>
          <w:szCs w:val="28"/>
        </w:rPr>
        <w:t xml:space="preserve">            </w:t>
      </w:r>
      <w:r w:rsidRPr="003B2F64">
        <w:rPr>
          <w:sz w:val="28"/>
          <w:szCs w:val="28"/>
        </w:rPr>
        <w:t>№ 02 Главного государственного санитарного врача по Алтайскому краю Пащенко И.Г. от 25.01.2017г. «О введении ограничительных мероприятий в медицинских, образовательных организациях, организациях социального обслуживания, сферы обслуживания, торговли и транспорта Алтайского края в связи с подъемом заболеваемости острыми респираторными вирусными инфекциями (ОРВИ) и</w:t>
      </w:r>
      <w:proofErr w:type="gramEnd"/>
      <w:r w:rsidRPr="003B2F64">
        <w:rPr>
          <w:sz w:val="28"/>
          <w:szCs w:val="28"/>
        </w:rPr>
        <w:t xml:space="preserve"> гриппом», ввести следующие ограничительные </w:t>
      </w:r>
      <w:r w:rsidR="006F00D8">
        <w:rPr>
          <w:sz w:val="28"/>
          <w:szCs w:val="28"/>
        </w:rPr>
        <w:t>мероприятия на территории Усть-К</w:t>
      </w:r>
      <w:r w:rsidRPr="003B2F64">
        <w:rPr>
          <w:sz w:val="28"/>
          <w:szCs w:val="28"/>
        </w:rPr>
        <w:t>алманского района:</w:t>
      </w:r>
    </w:p>
    <w:p w:rsidR="006F00D8" w:rsidRDefault="00CB7D44" w:rsidP="006F00D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F64">
        <w:rPr>
          <w:sz w:val="28"/>
          <w:szCs w:val="28"/>
        </w:rPr>
        <w:t xml:space="preserve">1. </w:t>
      </w:r>
      <w:proofErr w:type="spellStart"/>
      <w:r w:rsidRPr="003B2F64">
        <w:rPr>
          <w:sz w:val="28"/>
          <w:szCs w:val="28"/>
        </w:rPr>
        <w:t>Земзюлиной</w:t>
      </w:r>
      <w:proofErr w:type="spellEnd"/>
      <w:r w:rsidRPr="003B2F64">
        <w:rPr>
          <w:sz w:val="28"/>
          <w:szCs w:val="28"/>
        </w:rPr>
        <w:t xml:space="preserve"> Е.И., председателю комитета по образованию Администрации района:</w:t>
      </w:r>
    </w:p>
    <w:p w:rsidR="006F00D8" w:rsidRDefault="00CB7D44" w:rsidP="006F00D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F64">
        <w:rPr>
          <w:sz w:val="28"/>
          <w:szCs w:val="28"/>
        </w:rPr>
        <w:t>1.1.</w:t>
      </w:r>
      <w:r w:rsidR="006F00D8">
        <w:rPr>
          <w:sz w:val="28"/>
          <w:szCs w:val="28"/>
        </w:rPr>
        <w:t xml:space="preserve"> </w:t>
      </w:r>
      <w:r w:rsidRPr="003B2F64">
        <w:rPr>
          <w:sz w:val="28"/>
          <w:szCs w:val="28"/>
        </w:rPr>
        <w:t>Вести ежедневный мониторинг посещаемости образовательных организаций, в т.ч. количества отсутствующих по причине заболеваемости ОРВИ и гриппом</w:t>
      </w:r>
    </w:p>
    <w:p w:rsidR="006F00D8" w:rsidRDefault="00CB7D44" w:rsidP="006F00D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F64">
        <w:rPr>
          <w:sz w:val="28"/>
          <w:szCs w:val="28"/>
        </w:rPr>
        <w:t>1.2.</w:t>
      </w:r>
      <w:r w:rsidR="006F00D8">
        <w:rPr>
          <w:sz w:val="28"/>
          <w:szCs w:val="28"/>
        </w:rPr>
        <w:t xml:space="preserve"> </w:t>
      </w:r>
      <w:r w:rsidRPr="003B2F64">
        <w:rPr>
          <w:sz w:val="28"/>
          <w:szCs w:val="28"/>
        </w:rPr>
        <w:t>Обеспечить своевременное выявление и изоляцию детей и персонала, заболевших ОРВИ и гриппом</w:t>
      </w:r>
    </w:p>
    <w:p w:rsidR="006F00D8" w:rsidRDefault="006F00D8" w:rsidP="006F00D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B7D44" w:rsidRPr="003B2F64">
        <w:rPr>
          <w:sz w:val="28"/>
          <w:szCs w:val="28"/>
        </w:rPr>
        <w:t>Ношение</w:t>
      </w:r>
      <w:r w:rsidR="00CB7D44" w:rsidRPr="003B2F64">
        <w:rPr>
          <w:sz w:val="28"/>
          <w:szCs w:val="28"/>
        </w:rPr>
        <w:tab/>
        <w:t>медицинских масок персоналом, осуществляющих утренний прием детей</w:t>
      </w:r>
    </w:p>
    <w:p w:rsidR="006F00D8" w:rsidRDefault="006F00D8" w:rsidP="006F00D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B7D44" w:rsidRPr="003B2F64">
        <w:rPr>
          <w:sz w:val="28"/>
          <w:szCs w:val="28"/>
        </w:rPr>
        <w:t>Соблюдение дезинфекционного противовирусного режима, проведение влажной уборки помещений, обеззараживание воздушной среды</w:t>
      </w:r>
    </w:p>
    <w:p w:rsidR="006F00D8" w:rsidRDefault="00CB7D44" w:rsidP="006F00D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F64">
        <w:rPr>
          <w:sz w:val="28"/>
          <w:szCs w:val="28"/>
        </w:rPr>
        <w:t>1.5.</w:t>
      </w:r>
      <w:r w:rsidR="006F00D8">
        <w:rPr>
          <w:sz w:val="28"/>
          <w:szCs w:val="28"/>
        </w:rPr>
        <w:t xml:space="preserve"> </w:t>
      </w:r>
      <w:r w:rsidRPr="003B2F64">
        <w:rPr>
          <w:sz w:val="28"/>
          <w:szCs w:val="28"/>
        </w:rPr>
        <w:t xml:space="preserve">Обеспечить ограничение проведения массовых спортивных и культурных мероприятий в детских организованных коллективах </w:t>
      </w:r>
    </w:p>
    <w:p w:rsidR="006F00D8" w:rsidRDefault="006F00D8" w:rsidP="006F00D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D44" w:rsidRPr="003B2F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CB7D44" w:rsidRPr="003B2F64">
        <w:rPr>
          <w:sz w:val="28"/>
          <w:szCs w:val="28"/>
        </w:rPr>
        <w:t xml:space="preserve">Обеспечить приостановление учебного процесса (в классе, группе или </w:t>
      </w:r>
      <w:r>
        <w:rPr>
          <w:sz w:val="28"/>
          <w:szCs w:val="28"/>
        </w:rPr>
        <w:t>у</w:t>
      </w:r>
      <w:r w:rsidR="00CB7D44" w:rsidRPr="003B2F64">
        <w:rPr>
          <w:sz w:val="28"/>
          <w:szCs w:val="28"/>
        </w:rPr>
        <w:t>чреждении) на срок не менее 7 календарных дней: при одновременном</w:t>
      </w:r>
      <w:r>
        <w:rPr>
          <w:sz w:val="28"/>
          <w:szCs w:val="28"/>
        </w:rPr>
        <w:t xml:space="preserve"> </w:t>
      </w:r>
      <w:r w:rsidR="00CB7D44" w:rsidRPr="003B2F64">
        <w:rPr>
          <w:sz w:val="28"/>
          <w:szCs w:val="28"/>
        </w:rPr>
        <w:t>отсутствии в одном классе, группе или учреждении более 20% детей, заболевших гриппом и ОРВИ</w:t>
      </w:r>
    </w:p>
    <w:p w:rsidR="006F00D8" w:rsidRDefault="00CB7D44" w:rsidP="002C5D02">
      <w:pPr>
        <w:pStyle w:val="1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F64">
        <w:rPr>
          <w:sz w:val="28"/>
          <w:szCs w:val="28"/>
        </w:rPr>
        <w:t>1.7.</w:t>
      </w:r>
      <w:r w:rsidR="006F00D8">
        <w:rPr>
          <w:sz w:val="28"/>
          <w:szCs w:val="28"/>
        </w:rPr>
        <w:t xml:space="preserve"> </w:t>
      </w:r>
      <w:r w:rsidRPr="003B2F64">
        <w:rPr>
          <w:sz w:val="28"/>
          <w:szCs w:val="28"/>
        </w:rPr>
        <w:t>Обеспечить поддержание оптимального температурного режима в</w:t>
      </w:r>
      <w:r w:rsidR="006F00D8">
        <w:rPr>
          <w:sz w:val="28"/>
          <w:szCs w:val="28"/>
        </w:rPr>
        <w:t xml:space="preserve"> </w:t>
      </w:r>
      <w:r w:rsidRPr="003B2F64">
        <w:rPr>
          <w:sz w:val="28"/>
          <w:szCs w:val="28"/>
        </w:rPr>
        <w:t>образовательных организациях</w:t>
      </w:r>
    </w:p>
    <w:p w:rsidR="006F00D8" w:rsidRDefault="006F00D8" w:rsidP="002C5D02">
      <w:pPr>
        <w:pStyle w:val="1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="00CB7D44" w:rsidRPr="003B2F64">
        <w:rPr>
          <w:sz w:val="28"/>
          <w:szCs w:val="28"/>
        </w:rPr>
        <w:t>Иметь</w:t>
      </w:r>
      <w:r w:rsidR="00CB7D44" w:rsidRPr="003B2F64">
        <w:rPr>
          <w:sz w:val="28"/>
          <w:szCs w:val="28"/>
        </w:rPr>
        <w:tab/>
        <w:t xml:space="preserve">медицинские термометры, бактерицидные </w:t>
      </w:r>
      <w:proofErr w:type="gramStart"/>
      <w:r w:rsidR="00CB7D44" w:rsidRPr="003B2F64">
        <w:rPr>
          <w:sz w:val="28"/>
          <w:szCs w:val="28"/>
        </w:rPr>
        <w:t>лампы</w:t>
      </w:r>
      <w:proofErr w:type="gramEnd"/>
      <w:r w:rsidR="00CB7D44" w:rsidRPr="003B2F64">
        <w:rPr>
          <w:sz w:val="28"/>
          <w:szCs w:val="28"/>
        </w:rPr>
        <w:t xml:space="preserve"> дезинфицирующие средства и средства индивидуальной защиты органов дыхания</w:t>
      </w:r>
    </w:p>
    <w:p w:rsidR="006F00D8" w:rsidRDefault="006F00D8" w:rsidP="006F00D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CB7D44" w:rsidRPr="003B2F64">
        <w:rPr>
          <w:sz w:val="28"/>
          <w:szCs w:val="28"/>
        </w:rPr>
        <w:t>Своевременное</w:t>
      </w:r>
      <w:r w:rsidR="00CB7D44" w:rsidRPr="003B2F64">
        <w:rPr>
          <w:sz w:val="28"/>
          <w:szCs w:val="28"/>
        </w:rPr>
        <w:tab/>
        <w:t xml:space="preserve">отстранение </w:t>
      </w:r>
      <w:proofErr w:type="gramStart"/>
      <w:r w:rsidR="00CB7D44" w:rsidRPr="003B2F64">
        <w:rPr>
          <w:sz w:val="28"/>
          <w:szCs w:val="28"/>
        </w:rPr>
        <w:t>обучающихся</w:t>
      </w:r>
      <w:proofErr w:type="gramEnd"/>
      <w:r w:rsidR="00CB7D44" w:rsidRPr="003B2F64">
        <w:rPr>
          <w:sz w:val="28"/>
          <w:szCs w:val="28"/>
        </w:rPr>
        <w:t xml:space="preserve"> и персонала, заболевших ОРВИ и гриппом</w:t>
      </w:r>
    </w:p>
    <w:p w:rsidR="006F00D8" w:rsidRDefault="006F00D8" w:rsidP="006F00D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E2DA7" w:rsidRPr="003B2F64" w:rsidRDefault="006F00D8" w:rsidP="006F00D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7D44" w:rsidRPr="003B2F64">
        <w:rPr>
          <w:sz w:val="28"/>
          <w:szCs w:val="28"/>
        </w:rPr>
        <w:t>Рекомендовать</w:t>
      </w:r>
      <w:r w:rsidR="00CB7D44" w:rsidRPr="003B2F64">
        <w:rPr>
          <w:sz w:val="28"/>
          <w:szCs w:val="28"/>
        </w:rPr>
        <w:tab/>
      </w:r>
      <w:r w:rsidR="00A31F04">
        <w:rPr>
          <w:sz w:val="28"/>
          <w:szCs w:val="28"/>
        </w:rPr>
        <w:t xml:space="preserve"> </w:t>
      </w:r>
      <w:r w:rsidR="00CB7D44" w:rsidRPr="003B2F64">
        <w:rPr>
          <w:sz w:val="28"/>
          <w:szCs w:val="28"/>
        </w:rPr>
        <w:t>главному врачу КГБУЗ «</w:t>
      </w:r>
      <w:proofErr w:type="spellStart"/>
      <w:r w:rsidR="00CB7D44" w:rsidRPr="003B2F64">
        <w:rPr>
          <w:sz w:val="28"/>
          <w:szCs w:val="28"/>
        </w:rPr>
        <w:t>Усть-Калманская</w:t>
      </w:r>
      <w:proofErr w:type="spellEnd"/>
      <w:r w:rsidR="00CB7D44" w:rsidRPr="003B2F64">
        <w:rPr>
          <w:sz w:val="28"/>
          <w:szCs w:val="28"/>
        </w:rPr>
        <w:t xml:space="preserve"> ЦРБ» </w:t>
      </w:r>
      <w:proofErr w:type="spellStart"/>
      <w:r w:rsidR="00CB7D44" w:rsidRPr="003B2F64">
        <w:rPr>
          <w:sz w:val="28"/>
          <w:szCs w:val="28"/>
        </w:rPr>
        <w:t>Шорстову</w:t>
      </w:r>
      <w:proofErr w:type="spellEnd"/>
      <w:r w:rsidR="00CB7D44" w:rsidRPr="003B2F64">
        <w:rPr>
          <w:sz w:val="28"/>
          <w:szCs w:val="28"/>
        </w:rPr>
        <w:t xml:space="preserve"> А.В.:</w:t>
      </w:r>
    </w:p>
    <w:p w:rsidR="00AE2DA7" w:rsidRPr="003B2F64" w:rsidRDefault="00CB7D44" w:rsidP="003B2F64">
      <w:pPr>
        <w:pStyle w:val="1"/>
        <w:numPr>
          <w:ilvl w:val="2"/>
          <w:numId w:val="2"/>
        </w:numPr>
        <w:shd w:val="clear" w:color="auto" w:fill="auto"/>
        <w:tabs>
          <w:tab w:val="left" w:pos="1202"/>
        </w:tabs>
        <w:spacing w:after="0" w:line="240" w:lineRule="auto"/>
        <w:ind w:firstLine="680"/>
        <w:jc w:val="left"/>
        <w:rPr>
          <w:sz w:val="28"/>
          <w:szCs w:val="28"/>
        </w:rPr>
      </w:pPr>
      <w:r w:rsidRPr="003B2F64">
        <w:rPr>
          <w:sz w:val="28"/>
          <w:szCs w:val="28"/>
        </w:rPr>
        <w:t>Обслуживание температурящих больных на дому;</w:t>
      </w:r>
    </w:p>
    <w:p w:rsidR="00AE2DA7" w:rsidRPr="003B2F64" w:rsidRDefault="00CB7D44" w:rsidP="006F00D8">
      <w:pPr>
        <w:pStyle w:val="1"/>
        <w:numPr>
          <w:ilvl w:val="2"/>
          <w:numId w:val="2"/>
        </w:numPr>
        <w:shd w:val="clear" w:color="auto" w:fill="auto"/>
        <w:tabs>
          <w:tab w:val="left" w:pos="119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B2F64">
        <w:rPr>
          <w:sz w:val="28"/>
          <w:szCs w:val="28"/>
        </w:rPr>
        <w:t xml:space="preserve">Раздельный прием больных с признаками ОРВИ и гриппа в </w:t>
      </w:r>
      <w:r w:rsidR="006F00D8">
        <w:rPr>
          <w:sz w:val="28"/>
          <w:szCs w:val="28"/>
        </w:rPr>
        <w:t>а</w:t>
      </w:r>
      <w:r w:rsidRPr="003B2F64">
        <w:rPr>
          <w:sz w:val="28"/>
          <w:szCs w:val="28"/>
        </w:rPr>
        <w:t>мбулаторно-поликлинических учреждениях</w:t>
      </w:r>
    </w:p>
    <w:p w:rsidR="006F00D8" w:rsidRDefault="00CB7D44" w:rsidP="006F00D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F64">
        <w:rPr>
          <w:sz w:val="28"/>
          <w:szCs w:val="28"/>
        </w:rPr>
        <w:t>2.3.</w:t>
      </w:r>
      <w:r w:rsidR="006F00D8">
        <w:rPr>
          <w:sz w:val="28"/>
          <w:szCs w:val="28"/>
        </w:rPr>
        <w:t xml:space="preserve"> </w:t>
      </w:r>
      <w:r w:rsidRPr="003B2F64">
        <w:rPr>
          <w:sz w:val="28"/>
          <w:szCs w:val="28"/>
        </w:rPr>
        <w:t>Прекращение допуска посетителей к больным, находящимся на стационарном лечении; в учреждения с круглосуточным пребыванием детей и взрослых (КГБ СУ СО «Усть-Калманский дом-интернат малой вместимости для престарелых и инвалидов»)</w:t>
      </w:r>
    </w:p>
    <w:p w:rsidR="006F00D8" w:rsidRDefault="006F00D8" w:rsidP="006F00D8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B7D44" w:rsidRPr="003B2F64">
        <w:rPr>
          <w:sz w:val="28"/>
          <w:szCs w:val="28"/>
        </w:rPr>
        <w:t>Поддержание</w:t>
      </w:r>
      <w:r w:rsidR="00CB7D44" w:rsidRPr="003B2F6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B7D44" w:rsidRPr="003B2F64">
        <w:rPr>
          <w:sz w:val="28"/>
          <w:szCs w:val="28"/>
        </w:rPr>
        <w:t>неснижаемого запаса в стационарах противовирусных препаратов; дезинфицирующих средств, обладающих противовирусной активностью, средств индивидуальной защиты;</w:t>
      </w:r>
    </w:p>
    <w:p w:rsidR="006F00D8" w:rsidRDefault="006F00D8" w:rsidP="006F00D8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B7D44" w:rsidRPr="003B2F64">
        <w:rPr>
          <w:sz w:val="28"/>
          <w:szCs w:val="28"/>
        </w:rPr>
        <w:t>Ношение</w:t>
      </w:r>
      <w:r w:rsidR="00CB7D44" w:rsidRPr="003B2F64">
        <w:rPr>
          <w:sz w:val="28"/>
          <w:szCs w:val="28"/>
        </w:rPr>
        <w:tab/>
        <w:t>медицинских масок персоналом</w:t>
      </w:r>
    </w:p>
    <w:p w:rsidR="006F00D8" w:rsidRDefault="006F00D8" w:rsidP="006F00D8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B7D44" w:rsidRPr="003B2F64">
        <w:rPr>
          <w:sz w:val="28"/>
          <w:szCs w:val="28"/>
        </w:rPr>
        <w:t>Соблюдение</w:t>
      </w:r>
      <w:r w:rsidR="00CB7D44" w:rsidRPr="003B2F64">
        <w:rPr>
          <w:sz w:val="28"/>
          <w:szCs w:val="28"/>
        </w:rPr>
        <w:tab/>
        <w:t>дезинфекционного противовирусного режима, проведение влажной уборки помещений, обеззараживание воздушной среды;</w:t>
      </w:r>
    </w:p>
    <w:p w:rsidR="006F00D8" w:rsidRDefault="006F00D8" w:rsidP="006F00D8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B7D44" w:rsidRPr="003B2F64">
        <w:rPr>
          <w:sz w:val="28"/>
          <w:szCs w:val="28"/>
        </w:rPr>
        <w:t>Госпитализацию</w:t>
      </w:r>
      <w:r w:rsidR="00CB7D44" w:rsidRPr="003B2F64">
        <w:rPr>
          <w:sz w:val="28"/>
          <w:szCs w:val="28"/>
        </w:rPr>
        <w:tab/>
        <w:t>больных с тяжелым или среднетяжелым клиническим течением ОРВИ, в т.ч. детей до 1 года, беременных, лиц с хроническими заболеваниями сердца, легких и других; больных с тяжелой клиникой пневмонии, в т.ч. беременных; больных из организованных коллективов детей и взрослых при регистрации 5 и более случаев заболевания ОРВИ;</w:t>
      </w:r>
    </w:p>
    <w:p w:rsidR="006F00D8" w:rsidRPr="006F00D8" w:rsidRDefault="00CB7D44" w:rsidP="006F00D8">
      <w:pPr>
        <w:pStyle w:val="1"/>
        <w:numPr>
          <w:ilvl w:val="4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F00D8">
        <w:rPr>
          <w:sz w:val="28"/>
          <w:szCs w:val="28"/>
        </w:rPr>
        <w:t>Председателю</w:t>
      </w:r>
      <w:r w:rsidRPr="006F00D8">
        <w:rPr>
          <w:sz w:val="28"/>
          <w:szCs w:val="28"/>
        </w:rPr>
        <w:tab/>
        <w:t>комитет</w:t>
      </w:r>
      <w:r w:rsidR="006F00D8" w:rsidRPr="006F00D8">
        <w:rPr>
          <w:sz w:val="28"/>
          <w:szCs w:val="28"/>
        </w:rPr>
        <w:t>а</w:t>
      </w:r>
      <w:r w:rsidRPr="006F00D8">
        <w:rPr>
          <w:sz w:val="28"/>
          <w:szCs w:val="28"/>
        </w:rPr>
        <w:t xml:space="preserve"> по спорту Ильину А.В. и председателю комитета по культуре Мыскину А.А. обеспечить ограничение проведения массовых спортивных и культурно-развлекательных мероприятий, в том числе с участием детских организованных коллективов.</w:t>
      </w:r>
    </w:p>
    <w:p w:rsidR="006F00D8" w:rsidRPr="006F00D8" w:rsidRDefault="00CB7D44" w:rsidP="006F00D8">
      <w:pPr>
        <w:pStyle w:val="1"/>
        <w:numPr>
          <w:ilvl w:val="4"/>
          <w:numId w:val="2"/>
        </w:numPr>
        <w:shd w:val="clear" w:color="auto" w:fill="auto"/>
        <w:tabs>
          <w:tab w:val="left" w:pos="2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F00D8">
        <w:rPr>
          <w:sz w:val="28"/>
          <w:szCs w:val="28"/>
        </w:rPr>
        <w:t>Рекомендовать</w:t>
      </w:r>
      <w:r w:rsidRPr="006F00D8">
        <w:rPr>
          <w:sz w:val="28"/>
          <w:szCs w:val="28"/>
        </w:rPr>
        <w:tab/>
        <w:t>руководителям организаций, независимо от организационно-правовой формы, оказывающих услуги населению (предприятия торговли, питания, сферы обслуживания, транспорта</w:t>
      </w:r>
      <w:r w:rsidR="006F00D8" w:rsidRPr="006F00D8">
        <w:rPr>
          <w:sz w:val="28"/>
          <w:szCs w:val="28"/>
        </w:rPr>
        <w:t>)</w:t>
      </w:r>
      <w:r w:rsidRPr="006F00D8">
        <w:rPr>
          <w:sz w:val="28"/>
          <w:szCs w:val="28"/>
        </w:rPr>
        <w:t>, обеспечить проведение санитарно-противоэпидемических мероприятий: соблюдение масочного режима работниками, проветривание и влажную уборку помещений с использованием дезинфицирующих средств.</w:t>
      </w:r>
    </w:p>
    <w:p w:rsidR="00AE2DA7" w:rsidRPr="006F00D8" w:rsidRDefault="00CB7D44" w:rsidP="006F00D8">
      <w:pPr>
        <w:pStyle w:val="1"/>
        <w:numPr>
          <w:ilvl w:val="4"/>
          <w:numId w:val="2"/>
        </w:numPr>
        <w:shd w:val="clear" w:color="auto" w:fill="auto"/>
        <w:tabs>
          <w:tab w:val="left" w:pos="2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F00D8">
        <w:rPr>
          <w:sz w:val="28"/>
          <w:szCs w:val="28"/>
        </w:rPr>
        <w:t>Рекомендовать главному редактору газеты «Ленинец» опубликовать данное постановление в газете «Ленинец»</w:t>
      </w:r>
    </w:p>
    <w:p w:rsidR="006F00D8" w:rsidRPr="006F00D8" w:rsidRDefault="00CB7D44" w:rsidP="006F00D8">
      <w:pPr>
        <w:pStyle w:val="1"/>
        <w:numPr>
          <w:ilvl w:val="4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6F00D8">
        <w:rPr>
          <w:sz w:val="28"/>
          <w:szCs w:val="28"/>
        </w:rPr>
        <w:t>Постановление вступает в силу с момента подписания</w:t>
      </w:r>
    </w:p>
    <w:p w:rsidR="002C5D02" w:rsidRPr="002C5D02" w:rsidRDefault="00CB7D44" w:rsidP="002C5D02">
      <w:pPr>
        <w:pStyle w:val="1"/>
        <w:numPr>
          <w:ilvl w:val="4"/>
          <w:numId w:val="2"/>
        </w:numPr>
        <w:shd w:val="clear" w:color="auto" w:fill="auto"/>
        <w:tabs>
          <w:tab w:val="left" w:pos="289"/>
        </w:tabs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2C5D02">
        <w:rPr>
          <w:spacing w:val="-2"/>
          <w:sz w:val="28"/>
          <w:szCs w:val="28"/>
        </w:rPr>
        <w:t>Ответственность за выполнение</w:t>
      </w:r>
      <w:r w:rsidR="006F00D8" w:rsidRPr="002C5D02">
        <w:rPr>
          <w:spacing w:val="-2"/>
          <w:sz w:val="28"/>
          <w:szCs w:val="28"/>
        </w:rPr>
        <w:t>м</w:t>
      </w:r>
      <w:r w:rsidRPr="002C5D02">
        <w:rPr>
          <w:spacing w:val="-2"/>
          <w:sz w:val="28"/>
          <w:szCs w:val="28"/>
        </w:rPr>
        <w:t xml:space="preserve"> данного постановления возложить на заместителя главы Администрации Усть-Калманского района </w:t>
      </w:r>
      <w:proofErr w:type="spellStart"/>
      <w:r w:rsidRPr="002C5D02">
        <w:rPr>
          <w:spacing w:val="-2"/>
          <w:sz w:val="28"/>
          <w:szCs w:val="28"/>
        </w:rPr>
        <w:t>Бродникову</w:t>
      </w:r>
      <w:proofErr w:type="spellEnd"/>
      <w:r w:rsidR="002C5D02" w:rsidRPr="002C5D02">
        <w:rPr>
          <w:spacing w:val="-2"/>
          <w:sz w:val="28"/>
          <w:szCs w:val="28"/>
        </w:rPr>
        <w:t xml:space="preserve"> </w:t>
      </w:r>
      <w:r w:rsidRPr="002C5D02">
        <w:rPr>
          <w:spacing w:val="-2"/>
          <w:sz w:val="28"/>
          <w:szCs w:val="28"/>
        </w:rPr>
        <w:t>А.В.</w:t>
      </w:r>
    </w:p>
    <w:p w:rsidR="002C5D02" w:rsidRDefault="002C5D02" w:rsidP="002C5D02">
      <w:pPr>
        <w:pStyle w:val="1"/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pacing w:val="-2"/>
          <w:sz w:val="28"/>
          <w:szCs w:val="28"/>
        </w:rPr>
      </w:pPr>
    </w:p>
    <w:p w:rsidR="002C5D02" w:rsidRDefault="002C5D02" w:rsidP="002C5D02">
      <w:pPr>
        <w:pStyle w:val="1"/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pacing w:val="-2"/>
          <w:sz w:val="28"/>
          <w:szCs w:val="28"/>
        </w:rPr>
      </w:pPr>
    </w:p>
    <w:p w:rsidR="002C5D02" w:rsidRDefault="002C5D02" w:rsidP="00CB7D44">
      <w:pPr>
        <w:pStyle w:val="1"/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района                                                                                                П.И. Зиновьев</w:t>
      </w:r>
    </w:p>
    <w:p w:rsidR="00CB7D44" w:rsidRPr="002C5D02" w:rsidRDefault="00CB7D44" w:rsidP="00CB7D44">
      <w:pPr>
        <w:pStyle w:val="1"/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spacing w:val="-2"/>
          <w:sz w:val="28"/>
          <w:szCs w:val="28"/>
        </w:rPr>
        <w:sectPr w:rsidR="00CB7D44" w:rsidRPr="002C5D02" w:rsidSect="00A31F04">
          <w:type w:val="continuous"/>
          <w:pgSz w:w="11905" w:h="16837" w:code="9"/>
          <w:pgMar w:top="851" w:right="851" w:bottom="680" w:left="1701" w:header="0" w:footer="0" w:gutter="0"/>
          <w:cols w:space="720"/>
          <w:noEndnote/>
          <w:docGrid w:linePitch="360"/>
        </w:sectPr>
      </w:pPr>
    </w:p>
    <w:p w:rsidR="00AE2DA7" w:rsidRPr="003B2F64" w:rsidRDefault="00AE2DA7" w:rsidP="00CB7D44">
      <w:pPr>
        <w:rPr>
          <w:rFonts w:ascii="Times New Roman" w:hAnsi="Times New Roman" w:cs="Times New Roman"/>
          <w:sz w:val="28"/>
          <w:szCs w:val="28"/>
        </w:rPr>
      </w:pPr>
    </w:p>
    <w:sectPr w:rsidR="00AE2DA7" w:rsidRPr="003B2F64" w:rsidSect="00A31F04">
      <w:type w:val="continuous"/>
      <w:pgSz w:w="11905" w:h="16837" w:code="9"/>
      <w:pgMar w:top="851" w:right="851" w:bottom="680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64" w:rsidRDefault="003B2F64" w:rsidP="00AE2DA7">
      <w:r>
        <w:separator/>
      </w:r>
    </w:p>
  </w:endnote>
  <w:endnote w:type="continuationSeparator" w:id="0">
    <w:p w:rsidR="003B2F64" w:rsidRDefault="003B2F64" w:rsidP="00AE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64" w:rsidRDefault="003B2F64"/>
  </w:footnote>
  <w:footnote w:type="continuationSeparator" w:id="0">
    <w:p w:rsidR="003B2F64" w:rsidRDefault="003B2F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7FA2"/>
    <w:multiLevelType w:val="multilevel"/>
    <w:tmpl w:val="96AE1D5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B44787"/>
    <w:multiLevelType w:val="multilevel"/>
    <w:tmpl w:val="75E435C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2DA7"/>
    <w:rsid w:val="002C4159"/>
    <w:rsid w:val="002C5D02"/>
    <w:rsid w:val="003B2F64"/>
    <w:rsid w:val="006F00D8"/>
    <w:rsid w:val="00A31F04"/>
    <w:rsid w:val="00AE2DA7"/>
    <w:rsid w:val="00BA7BE3"/>
    <w:rsid w:val="00CB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D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A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E2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AE2DA7"/>
    <w:rPr>
      <w:spacing w:val="70"/>
    </w:rPr>
  </w:style>
  <w:style w:type="character" w:customStyle="1" w:styleId="2">
    <w:name w:val="Основной текст (2)_"/>
    <w:basedOn w:val="a0"/>
    <w:link w:val="20"/>
    <w:rsid w:val="00AE2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3">
    <w:name w:val="Основной текст (3)_"/>
    <w:basedOn w:val="a0"/>
    <w:link w:val="30"/>
    <w:rsid w:val="00AE2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AE2DA7"/>
    <w:pPr>
      <w:shd w:val="clear" w:color="auto" w:fill="FFFFFF"/>
      <w:spacing w:after="300" w:line="320" w:lineRule="exact"/>
      <w:ind w:hanging="2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E2DA7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rsid w:val="00AE2D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2C4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2017-10-14T15:40:00Z</dcterms:created>
  <dcterms:modified xsi:type="dcterms:W3CDTF">2017-10-14T15:40:00Z</dcterms:modified>
</cp:coreProperties>
</file>