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02" w:rsidRPr="00625102" w:rsidRDefault="00625102" w:rsidP="0062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>АДМИНИСТРАЦИЯ УСТЬ-КАЛМАНСКОГО РАЙОНА</w:t>
      </w:r>
    </w:p>
    <w:p w:rsidR="00625102" w:rsidRPr="00625102" w:rsidRDefault="00625102" w:rsidP="0062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25102" w:rsidRPr="00625102" w:rsidRDefault="00625102" w:rsidP="00625102">
      <w:pPr>
        <w:rPr>
          <w:rFonts w:ascii="Times New Roman" w:hAnsi="Times New Roman" w:cs="Times New Roman"/>
          <w:sz w:val="28"/>
          <w:szCs w:val="28"/>
        </w:rPr>
      </w:pPr>
    </w:p>
    <w:p w:rsidR="00625102" w:rsidRPr="00625102" w:rsidRDefault="00625102" w:rsidP="00625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51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510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5102" w:rsidRPr="00625102" w:rsidRDefault="00625102" w:rsidP="00625102">
      <w:pPr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 xml:space="preserve"> «</w:t>
      </w:r>
      <w:r w:rsidR="00180E13">
        <w:rPr>
          <w:rFonts w:ascii="Times New Roman" w:hAnsi="Times New Roman" w:cs="Times New Roman"/>
          <w:sz w:val="28"/>
          <w:szCs w:val="28"/>
        </w:rPr>
        <w:t>21</w:t>
      </w:r>
      <w:r w:rsidRPr="00625102">
        <w:rPr>
          <w:rFonts w:ascii="Times New Roman" w:hAnsi="Times New Roman" w:cs="Times New Roman"/>
          <w:sz w:val="28"/>
          <w:szCs w:val="28"/>
        </w:rPr>
        <w:t xml:space="preserve">»  февраля  2020 г.                                                                           </w:t>
      </w:r>
      <w:r w:rsidR="00180E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102">
        <w:rPr>
          <w:rFonts w:ascii="Times New Roman" w:hAnsi="Times New Roman" w:cs="Times New Roman"/>
          <w:sz w:val="28"/>
          <w:szCs w:val="28"/>
        </w:rPr>
        <w:t xml:space="preserve">№ </w:t>
      </w:r>
      <w:r w:rsidR="00180E13">
        <w:rPr>
          <w:rFonts w:ascii="Times New Roman" w:hAnsi="Times New Roman" w:cs="Times New Roman"/>
          <w:sz w:val="28"/>
          <w:szCs w:val="28"/>
        </w:rPr>
        <w:t>58</w:t>
      </w:r>
      <w:r w:rsidRPr="006251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102" w:rsidRPr="00625102" w:rsidRDefault="00625102" w:rsidP="00625102">
      <w:pPr>
        <w:pStyle w:val="a3"/>
        <w:shd w:val="clear" w:color="auto" w:fill="auto"/>
        <w:spacing w:line="240" w:lineRule="auto"/>
        <w:jc w:val="center"/>
        <w:rPr>
          <w:sz w:val="28"/>
          <w:szCs w:val="28"/>
        </w:rPr>
      </w:pPr>
      <w:proofErr w:type="gramStart"/>
      <w:r w:rsidRPr="00625102">
        <w:rPr>
          <w:sz w:val="28"/>
          <w:szCs w:val="28"/>
        </w:rPr>
        <w:t>с</w:t>
      </w:r>
      <w:proofErr w:type="gramEnd"/>
      <w:r w:rsidRPr="00625102">
        <w:rPr>
          <w:sz w:val="28"/>
          <w:szCs w:val="28"/>
        </w:rPr>
        <w:t>. Усть-Калманка</w:t>
      </w:r>
    </w:p>
    <w:p w:rsidR="00625102" w:rsidRPr="00625102" w:rsidRDefault="00625102" w:rsidP="00625102">
      <w:pPr>
        <w:pStyle w:val="a3"/>
        <w:shd w:val="clear" w:color="auto" w:fill="auto"/>
        <w:spacing w:line="328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625102" w:rsidRPr="00625102" w:rsidTr="00AD2A7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25102" w:rsidRPr="00E07546" w:rsidRDefault="00625102" w:rsidP="00AD2A7A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54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61CE" w:rsidRPr="00E07546">
              <w:rPr>
                <w:rFonts w:ascii="Times New Roman" w:hAnsi="Times New Roman" w:cs="Times New Roman"/>
                <w:sz w:val="28"/>
                <w:szCs w:val="28"/>
              </w:rPr>
              <w:t xml:space="preserve">порядке сбора и обмена информацией в области защиты населения  и территории </w:t>
            </w:r>
            <w:r w:rsidR="009560A1" w:rsidRPr="00E07546">
              <w:rPr>
                <w:rFonts w:ascii="Times New Roman" w:hAnsi="Times New Roman" w:cs="Times New Roman"/>
                <w:sz w:val="28"/>
                <w:szCs w:val="28"/>
              </w:rPr>
              <w:t xml:space="preserve">Усть-Калманского района от </w:t>
            </w:r>
            <w:r w:rsidRPr="00E0754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  </w:t>
            </w:r>
          </w:p>
          <w:p w:rsidR="00625102" w:rsidRPr="00E07546" w:rsidRDefault="00625102" w:rsidP="00AD2A7A">
            <w:pPr>
              <w:pStyle w:val="a3"/>
              <w:shd w:val="clear" w:color="auto" w:fill="auto"/>
              <w:spacing w:line="328" w:lineRule="exact"/>
              <w:jc w:val="both"/>
              <w:rPr>
                <w:sz w:val="28"/>
                <w:szCs w:val="28"/>
              </w:rPr>
            </w:pPr>
          </w:p>
        </w:tc>
      </w:tr>
    </w:tbl>
    <w:p w:rsidR="00625102" w:rsidRPr="00625102" w:rsidRDefault="00625102" w:rsidP="00625102">
      <w:pPr>
        <w:pStyle w:val="a3"/>
        <w:shd w:val="clear" w:color="auto" w:fill="auto"/>
        <w:spacing w:after="263" w:line="328" w:lineRule="exact"/>
        <w:rPr>
          <w:sz w:val="28"/>
          <w:szCs w:val="28"/>
        </w:rPr>
      </w:pPr>
    </w:p>
    <w:p w:rsidR="0081612C" w:rsidRDefault="00625102" w:rsidP="00CF657D">
      <w:pPr>
        <w:pStyle w:val="a3"/>
        <w:shd w:val="clear" w:color="auto" w:fill="auto"/>
        <w:spacing w:line="299" w:lineRule="exact"/>
        <w:ind w:left="20" w:firstLine="580"/>
        <w:jc w:val="both"/>
        <w:rPr>
          <w:color w:val="000000"/>
          <w:sz w:val="28"/>
          <w:szCs w:val="28"/>
        </w:rPr>
      </w:pPr>
      <w:proofErr w:type="gramStart"/>
      <w:r w:rsidRPr="00FC317F">
        <w:rPr>
          <w:color w:val="000000"/>
          <w:sz w:val="28"/>
          <w:szCs w:val="28"/>
        </w:rPr>
        <w:t>В соответствии с Федеральным</w:t>
      </w:r>
      <w:r w:rsidR="009560A1">
        <w:rPr>
          <w:color w:val="000000"/>
          <w:sz w:val="28"/>
          <w:szCs w:val="28"/>
        </w:rPr>
        <w:t>и  закона</w:t>
      </w:r>
      <w:r w:rsidRPr="00FC317F">
        <w:rPr>
          <w:color w:val="000000"/>
          <w:sz w:val="28"/>
          <w:szCs w:val="28"/>
        </w:rPr>
        <w:t>м</w:t>
      </w:r>
      <w:r w:rsidR="009560A1">
        <w:rPr>
          <w:color w:val="000000"/>
          <w:sz w:val="28"/>
          <w:szCs w:val="28"/>
        </w:rPr>
        <w:t xml:space="preserve">и </w:t>
      </w:r>
      <w:r w:rsidRPr="00FC317F">
        <w:rPr>
          <w:color w:val="000000"/>
          <w:sz w:val="28"/>
          <w:szCs w:val="28"/>
        </w:rPr>
        <w:t xml:space="preserve"> от 21.12.1994</w:t>
      </w:r>
      <w:r>
        <w:rPr>
          <w:color w:val="000000"/>
          <w:sz w:val="28"/>
          <w:szCs w:val="28"/>
        </w:rPr>
        <w:t xml:space="preserve"> года № 68ФЗ </w:t>
      </w:r>
      <w:r w:rsidRPr="00FC317F">
        <w:rPr>
          <w:color w:val="000000"/>
          <w:sz w:val="28"/>
          <w:szCs w:val="28"/>
        </w:rPr>
        <w:t xml:space="preserve"> "О защите населения и территорий от чрезвычайных ситуаций приро</w:t>
      </w:r>
      <w:r w:rsidR="009560A1">
        <w:rPr>
          <w:color w:val="000000"/>
          <w:sz w:val="28"/>
          <w:szCs w:val="28"/>
        </w:rPr>
        <w:t xml:space="preserve">дного и техногенного характера", от 06.10.2003 № 131-ФЗ «Об общих принципах организации местного самоуправления в Российской Федерации», от 12.02.1998 № 28-ФЗ «О гражданской обороне»  и постановления Правительства РФ от 24.03.1997 </w:t>
      </w:r>
      <w:r w:rsidR="00CF657D">
        <w:rPr>
          <w:color w:val="000000"/>
          <w:sz w:val="28"/>
          <w:szCs w:val="28"/>
        </w:rPr>
        <w:t xml:space="preserve"> № 334 «О порядке сбора и обмена  в Российской Федерации информацией в области защиты населения  и</w:t>
      </w:r>
      <w:proofErr w:type="gramEnd"/>
      <w:r w:rsidR="00CF657D">
        <w:rPr>
          <w:color w:val="000000"/>
          <w:sz w:val="28"/>
          <w:szCs w:val="28"/>
        </w:rPr>
        <w:t xml:space="preserve"> территорий от чрезвычайных ситуаций  природного и техногенного характера»</w:t>
      </w:r>
    </w:p>
    <w:p w:rsidR="00625102" w:rsidRPr="00CF657D" w:rsidRDefault="00625102" w:rsidP="0081612C">
      <w:pPr>
        <w:pStyle w:val="a3"/>
        <w:shd w:val="clear" w:color="auto" w:fill="auto"/>
        <w:spacing w:line="299" w:lineRule="exact"/>
        <w:jc w:val="both"/>
        <w:rPr>
          <w:rStyle w:val="3pt"/>
          <w:color w:val="000000"/>
          <w:spacing w:val="0"/>
          <w:sz w:val="28"/>
          <w:szCs w:val="28"/>
        </w:rPr>
      </w:pPr>
      <w:r w:rsidRPr="0004469F">
        <w:rPr>
          <w:rStyle w:val="3pt"/>
          <w:sz w:val="28"/>
          <w:szCs w:val="28"/>
        </w:rPr>
        <w:t>ПОСТАНОВЛЯЮ:</w:t>
      </w:r>
    </w:p>
    <w:p w:rsidR="00625102" w:rsidRDefault="00625102" w:rsidP="00625102">
      <w:pPr>
        <w:pStyle w:val="a3"/>
        <w:shd w:val="clear" w:color="auto" w:fill="auto"/>
        <w:spacing w:line="299" w:lineRule="exact"/>
        <w:ind w:left="20" w:firstLine="580"/>
        <w:jc w:val="both"/>
        <w:rPr>
          <w:rStyle w:val="3pt"/>
          <w:sz w:val="28"/>
          <w:szCs w:val="28"/>
        </w:rPr>
      </w:pPr>
    </w:p>
    <w:p w:rsidR="00CF657D" w:rsidRDefault="00625102" w:rsidP="00CF6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9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04469F">
        <w:rPr>
          <w:sz w:val="28"/>
          <w:szCs w:val="28"/>
        </w:rPr>
        <w:t xml:space="preserve"> </w:t>
      </w:r>
      <w:r w:rsidR="00CF657D" w:rsidRPr="00CF657D">
        <w:rPr>
          <w:rFonts w:ascii="Times New Roman" w:hAnsi="Times New Roman" w:cs="Times New Roman"/>
          <w:sz w:val="28"/>
          <w:szCs w:val="28"/>
        </w:rPr>
        <w:t xml:space="preserve">Утвердить  прилагаемый Порядок сбора и обмена в Российской Федерации информацией в области защиты населения и территорий </w:t>
      </w:r>
      <w:r w:rsidR="00CF657D">
        <w:rPr>
          <w:rFonts w:ascii="Times New Roman" w:hAnsi="Times New Roman" w:cs="Times New Roman"/>
          <w:sz w:val="28"/>
          <w:szCs w:val="28"/>
        </w:rPr>
        <w:t xml:space="preserve">Усть-Калманского района </w:t>
      </w:r>
      <w:r w:rsidR="00CF657D" w:rsidRPr="00CF657D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="00E65215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proofErr w:type="gramStart"/>
      <w:r w:rsidR="00E652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5215">
        <w:rPr>
          <w:rFonts w:ascii="Times New Roman" w:hAnsi="Times New Roman" w:cs="Times New Roman"/>
          <w:sz w:val="28"/>
          <w:szCs w:val="28"/>
        </w:rPr>
        <w:t xml:space="preserve"> </w:t>
      </w:r>
      <w:r w:rsidR="00CF65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65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657D">
        <w:rPr>
          <w:rFonts w:ascii="Times New Roman" w:hAnsi="Times New Roman" w:cs="Times New Roman"/>
          <w:sz w:val="28"/>
          <w:szCs w:val="28"/>
        </w:rPr>
        <w:t>риложение 1)</w:t>
      </w:r>
    </w:p>
    <w:p w:rsidR="00CF657D" w:rsidRPr="00CF657D" w:rsidRDefault="00CF657D" w:rsidP="00CF6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 № 214 от 23.06.2009 года признать утратившей силу</w:t>
      </w:r>
      <w:r w:rsidR="00E65215">
        <w:rPr>
          <w:rFonts w:ascii="Times New Roman" w:hAnsi="Times New Roman" w:cs="Times New Roman"/>
          <w:sz w:val="28"/>
          <w:szCs w:val="28"/>
        </w:rPr>
        <w:t>.</w:t>
      </w:r>
    </w:p>
    <w:p w:rsidR="00625102" w:rsidRDefault="00625102" w:rsidP="00625102">
      <w:pPr>
        <w:pStyle w:val="a3"/>
        <w:shd w:val="clear" w:color="auto" w:fill="auto"/>
        <w:spacing w:line="299" w:lineRule="exact"/>
        <w:ind w:left="20" w:firstLine="580"/>
        <w:jc w:val="both"/>
        <w:rPr>
          <w:sz w:val="28"/>
          <w:szCs w:val="28"/>
        </w:rPr>
      </w:pPr>
    </w:p>
    <w:p w:rsidR="00625102" w:rsidRPr="0004469F" w:rsidRDefault="00CF657D" w:rsidP="00CF657D">
      <w:pPr>
        <w:pStyle w:val="a3"/>
        <w:shd w:val="clear" w:color="auto" w:fill="auto"/>
        <w:spacing w:line="29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25102" w:rsidRPr="0004469F">
        <w:rPr>
          <w:sz w:val="28"/>
          <w:szCs w:val="28"/>
        </w:rPr>
        <w:t xml:space="preserve">.  </w:t>
      </w:r>
      <w:proofErr w:type="gramStart"/>
      <w:r w:rsidR="00625102" w:rsidRPr="0004469F">
        <w:rPr>
          <w:sz w:val="28"/>
          <w:szCs w:val="28"/>
        </w:rPr>
        <w:t>Контроль за</w:t>
      </w:r>
      <w:proofErr w:type="gramEnd"/>
      <w:r w:rsidR="00625102" w:rsidRPr="0004469F">
        <w:rPr>
          <w:sz w:val="28"/>
          <w:szCs w:val="28"/>
        </w:rPr>
        <w:t xml:space="preserve"> исполнением постановления оставляю за собой.</w:t>
      </w:r>
    </w:p>
    <w:p w:rsidR="00625102" w:rsidRPr="0004469F" w:rsidRDefault="00625102" w:rsidP="00625102">
      <w:pPr>
        <w:pStyle w:val="a3"/>
        <w:shd w:val="clear" w:color="auto" w:fill="auto"/>
        <w:tabs>
          <w:tab w:val="left" w:pos="1291"/>
        </w:tabs>
        <w:spacing w:line="299" w:lineRule="exact"/>
        <w:ind w:right="23"/>
        <w:jc w:val="both"/>
        <w:rPr>
          <w:sz w:val="28"/>
          <w:szCs w:val="28"/>
        </w:rPr>
      </w:pPr>
    </w:p>
    <w:p w:rsidR="00625102" w:rsidRPr="0004469F" w:rsidRDefault="00625102" w:rsidP="00625102">
      <w:pPr>
        <w:pStyle w:val="a3"/>
        <w:shd w:val="clear" w:color="auto" w:fill="auto"/>
        <w:tabs>
          <w:tab w:val="left" w:pos="1291"/>
        </w:tabs>
        <w:spacing w:line="299" w:lineRule="exact"/>
        <w:ind w:right="23"/>
        <w:jc w:val="both"/>
        <w:rPr>
          <w:sz w:val="28"/>
          <w:szCs w:val="28"/>
        </w:rPr>
      </w:pPr>
    </w:p>
    <w:p w:rsidR="00625102" w:rsidRPr="0004469F" w:rsidRDefault="00625102" w:rsidP="00625102">
      <w:pPr>
        <w:pStyle w:val="a3"/>
        <w:shd w:val="clear" w:color="auto" w:fill="auto"/>
        <w:tabs>
          <w:tab w:val="left" w:pos="1291"/>
        </w:tabs>
        <w:spacing w:line="299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                В.Ф.Наумов</w:t>
      </w:r>
    </w:p>
    <w:p w:rsidR="00625102" w:rsidRPr="0004469F" w:rsidRDefault="00625102" w:rsidP="00625102">
      <w:pPr>
        <w:pStyle w:val="a3"/>
        <w:shd w:val="clear" w:color="auto" w:fill="auto"/>
        <w:tabs>
          <w:tab w:val="left" w:pos="1291"/>
        </w:tabs>
        <w:spacing w:after="1307" w:line="299" w:lineRule="exact"/>
        <w:ind w:right="20"/>
        <w:jc w:val="both"/>
        <w:rPr>
          <w:sz w:val="28"/>
          <w:szCs w:val="28"/>
        </w:rPr>
      </w:pPr>
    </w:p>
    <w:p w:rsidR="00180E13" w:rsidRDefault="00625102" w:rsidP="00180E13">
      <w:pPr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района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180E13">
        <w:rPr>
          <w:rFonts w:ascii="Times New Roman" w:hAnsi="Times New Roman" w:cs="Times New Roman"/>
          <w:color w:val="000000"/>
          <w:sz w:val="28"/>
          <w:szCs w:val="28"/>
        </w:rPr>
        <w:t xml:space="preserve">21.02.2020 г. № 58 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5215" w:rsidRPr="00E65215" w:rsidRDefault="00E65215" w:rsidP="00180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15">
        <w:rPr>
          <w:rFonts w:ascii="Times New Roman" w:hAnsi="Times New Roman" w:cs="Times New Roman"/>
          <w:sz w:val="28"/>
          <w:szCs w:val="28"/>
        </w:rPr>
        <w:t>ПОРЯДОК</w:t>
      </w:r>
    </w:p>
    <w:p w:rsidR="00E65215" w:rsidRPr="00E65215" w:rsidRDefault="00E65215" w:rsidP="00180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5215">
        <w:rPr>
          <w:rFonts w:ascii="Times New Roman" w:hAnsi="Times New Roman" w:cs="Times New Roman"/>
          <w:b w:val="0"/>
          <w:sz w:val="28"/>
          <w:szCs w:val="28"/>
        </w:rPr>
        <w:t>сбора и обмена  в Российской Федерации информацией в области защиты населения и территорий Усть-Калманского района от чрезвычайных ситуаций природного и техногенного характера</w:t>
      </w:r>
    </w:p>
    <w:p w:rsidR="00E65215" w:rsidRPr="00E65215" w:rsidRDefault="00E65215" w:rsidP="00E6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65215">
        <w:t xml:space="preserve"> </w:t>
      </w:r>
      <w:r w:rsidRPr="00E65215">
        <w:rPr>
          <w:rFonts w:ascii="Times New Roman" w:hAnsi="Times New Roman" w:cs="Times New Roman"/>
          <w:sz w:val="28"/>
          <w:szCs w:val="28"/>
        </w:rPr>
        <w:t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- информация).</w:t>
      </w:r>
    </w:p>
    <w:p w:rsidR="00E65215" w:rsidRDefault="00E65215" w:rsidP="00E65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215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федеральных органов</w:t>
      </w:r>
      <w:proofErr w:type="gramEnd"/>
      <w:r w:rsidRPr="00E65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215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215">
        <w:rPr>
          <w:rFonts w:ascii="Times New Roman" w:hAnsi="Times New Roman" w:cs="Times New Roman"/>
          <w:sz w:val="28"/>
          <w:szCs w:val="28"/>
        </w:rPr>
        <w:t>Государственной корпорации по атомной энергии "</w:t>
      </w:r>
      <w:proofErr w:type="spellStart"/>
      <w:r w:rsidRPr="00E6521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65215">
        <w:rPr>
          <w:rFonts w:ascii="Times New Roman" w:hAnsi="Times New Roman" w:cs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E6521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E65215">
        <w:rPr>
          <w:rFonts w:ascii="Times New Roman" w:hAnsi="Times New Roman" w:cs="Times New Roman"/>
          <w:sz w:val="28"/>
          <w:szCs w:val="28"/>
        </w:rPr>
        <w:t>",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</w:t>
      </w:r>
      <w:proofErr w:type="gramEnd"/>
      <w:r w:rsidRPr="00E65215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для ликвидации чрезвычайных ситуаций.</w:t>
      </w:r>
    </w:p>
    <w:p w:rsidR="00270E31" w:rsidRPr="00270E31" w:rsidRDefault="00270E31" w:rsidP="00270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E31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федеральными органами исполнительной власти, Государственной корпорацией по атомной энергии "</w:t>
      </w:r>
      <w:proofErr w:type="spellStart"/>
      <w:r w:rsidRPr="00270E3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70E31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270E3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70E31">
        <w:rPr>
          <w:rFonts w:ascii="Times New Roman" w:hAnsi="Times New Roman" w:cs="Times New Roman"/>
          <w:sz w:val="28"/>
          <w:szCs w:val="28"/>
        </w:rPr>
        <w:t>", органами исполнительной власти субъектов Российской Федерации,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  <w:proofErr w:type="gramEnd"/>
    </w:p>
    <w:p w:rsidR="00270E31" w:rsidRPr="00270E31" w:rsidRDefault="00270E31" w:rsidP="00270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E31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ситуаций, а при их отсутствии </w:t>
      </w:r>
      <w:r w:rsidRPr="00270E31">
        <w:rPr>
          <w:rFonts w:ascii="Times New Roman" w:hAnsi="Times New Roman" w:cs="Times New Roman"/>
          <w:sz w:val="28"/>
          <w:szCs w:val="28"/>
        </w:rPr>
        <w:lastRenderedPageBreak/>
        <w:t>- через подразделения или должностных лиц, уполномоченных решением соответствующего руководителя федерального органа исполнительной власти, Государственной корпорации по атомной энергии "</w:t>
      </w:r>
      <w:proofErr w:type="spellStart"/>
      <w:r w:rsidRPr="00270E3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70E31">
        <w:rPr>
          <w:rFonts w:ascii="Times New Roman" w:hAnsi="Times New Roman" w:cs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270E3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70E31">
        <w:rPr>
          <w:rFonts w:ascii="Times New Roman" w:hAnsi="Times New Roman" w:cs="Times New Roman"/>
          <w:sz w:val="28"/>
          <w:szCs w:val="28"/>
        </w:rPr>
        <w:t>", органа исполнительной власти субъекта Российской Федерации, органа местного самоуправления или организации.</w:t>
      </w:r>
      <w:proofErr w:type="gramEnd"/>
    </w:p>
    <w:p w:rsidR="00270E31" w:rsidRPr="00270E31" w:rsidRDefault="00270E31" w:rsidP="00270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E31">
        <w:rPr>
          <w:rFonts w:ascii="Times New Roman" w:hAnsi="Times New Roman" w:cs="Times New Roman"/>
          <w:sz w:val="28"/>
          <w:szCs w:val="28"/>
        </w:rPr>
        <w:t>3.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270E31" w:rsidRPr="00270E31" w:rsidRDefault="00270E31" w:rsidP="00270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E31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сбор, обработку и обмен информацией на соответствующих территориях и представляют информацию в органы исполнительной власти субъектов Российской Федерации.</w:t>
      </w:r>
    </w:p>
    <w:p w:rsidR="00270E31" w:rsidRPr="00270E31" w:rsidRDefault="00270E31" w:rsidP="00270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E31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осуществляют сбор, обработку и обмен информацией на соответствующих территориях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 через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proofErr w:type="gramEnd"/>
    </w:p>
    <w:p w:rsidR="00576D37" w:rsidRPr="00576D37" w:rsidRDefault="00576D37" w:rsidP="00576D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D37">
        <w:rPr>
          <w:rFonts w:ascii="Times New Roman" w:hAnsi="Times New Roman" w:cs="Times New Roman"/>
          <w:sz w:val="28"/>
          <w:szCs w:val="28"/>
        </w:rPr>
        <w:t xml:space="preserve">Кроме того, федеральные органы исполнительной власти, которые осуществляют наблюдение и </w:t>
      </w:r>
      <w:proofErr w:type="gramStart"/>
      <w:r w:rsidRPr="00576D37">
        <w:rPr>
          <w:rFonts w:ascii="Times New Roman" w:hAnsi="Times New Roman" w:cs="Times New Roman"/>
          <w:sz w:val="28"/>
          <w:szCs w:val="28"/>
        </w:rPr>
        <w:t>контроль</w:t>
      </w:r>
      <w:r w:rsidR="0081612C">
        <w:rPr>
          <w:rFonts w:ascii="Times New Roman" w:hAnsi="Times New Roman" w:cs="Times New Roman"/>
          <w:sz w:val="28"/>
          <w:szCs w:val="28"/>
        </w:rPr>
        <w:t xml:space="preserve"> </w:t>
      </w:r>
      <w:r w:rsidRPr="00576D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6D37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Федерации.</w:t>
      </w:r>
    </w:p>
    <w:p w:rsidR="00E07546" w:rsidRDefault="00E07546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Default="00270E31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76D3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Ответственное лицо за организацию и решение вопросов в области защиты населения и территории от чрезвычайных ситуаций природного и техногенного характера;</w:t>
      </w:r>
    </w:p>
    <w:p w:rsidR="00576D37" w:rsidRDefault="00576D37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-координирует работу по сбору и обмену информацией;</w:t>
      </w:r>
    </w:p>
    <w:p w:rsidR="00576D37" w:rsidRDefault="00576D37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-осуществляет сбор и обработку информации, предоставляемой руководителями организацией, администрациями муниципальных образований;</w:t>
      </w:r>
    </w:p>
    <w:p w:rsidR="00576D37" w:rsidRDefault="00576D37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612C">
        <w:rPr>
          <w:rFonts w:ascii="Times New Roman" w:hAnsi="Times New Roman" w:cs="Times New Roman"/>
          <w:color w:val="000000"/>
          <w:sz w:val="28"/>
          <w:szCs w:val="28"/>
        </w:rPr>
        <w:t>предоставляет информацию о чрезвычайных ситуациях и принимаемых мерах по их ликвидации в Главное управление МЧС России по Алтайскому краю;</w:t>
      </w:r>
    </w:p>
    <w:p w:rsidR="0081612C" w:rsidRDefault="0081612C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-ведет учет чрезвычайных ситуаций;</w:t>
      </w:r>
    </w:p>
    <w:p w:rsidR="0081612C" w:rsidRPr="00625102" w:rsidRDefault="0081612C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Информация о чрезвычайной ситуации или ее предпосылки представляется в соответствии с Инструкцией  о сроках и формах предоставления  информации в области защиты  населения и территорий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ситуаций. 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5102" w:rsidRPr="00625102" w:rsidSect="009C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02"/>
    <w:rsid w:val="000344B6"/>
    <w:rsid w:val="00180E13"/>
    <w:rsid w:val="00270E31"/>
    <w:rsid w:val="00573067"/>
    <w:rsid w:val="00576D37"/>
    <w:rsid w:val="005E12BD"/>
    <w:rsid w:val="00625102"/>
    <w:rsid w:val="0062604B"/>
    <w:rsid w:val="00681050"/>
    <w:rsid w:val="0081612C"/>
    <w:rsid w:val="009560A1"/>
    <w:rsid w:val="009C2259"/>
    <w:rsid w:val="00C91CD3"/>
    <w:rsid w:val="00CF657D"/>
    <w:rsid w:val="00E07546"/>
    <w:rsid w:val="00E65215"/>
    <w:rsid w:val="00EE61CE"/>
    <w:rsid w:val="00E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102"/>
  </w:style>
  <w:style w:type="character" w:customStyle="1" w:styleId="3pt">
    <w:name w:val="Основной текст + Интервал 3 pt"/>
    <w:uiPriority w:val="99"/>
    <w:rsid w:val="00625102"/>
    <w:rPr>
      <w:rFonts w:ascii="Times New Roman" w:hAnsi="Times New Roman"/>
      <w:spacing w:val="70"/>
      <w:sz w:val="24"/>
    </w:rPr>
  </w:style>
  <w:style w:type="paragraph" w:styleId="a3">
    <w:name w:val="Body Text"/>
    <w:basedOn w:val="a"/>
    <w:link w:val="a4"/>
    <w:uiPriority w:val="99"/>
    <w:rsid w:val="0062510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5102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xl25">
    <w:name w:val="xl25"/>
    <w:basedOn w:val="a"/>
    <w:rsid w:val="00625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625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6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5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102"/>
  </w:style>
  <w:style w:type="character" w:customStyle="1" w:styleId="3pt">
    <w:name w:val="Основной текст + Интервал 3 pt"/>
    <w:uiPriority w:val="99"/>
    <w:rsid w:val="00625102"/>
    <w:rPr>
      <w:rFonts w:ascii="Times New Roman" w:hAnsi="Times New Roman"/>
      <w:spacing w:val="70"/>
      <w:sz w:val="24"/>
    </w:rPr>
  </w:style>
  <w:style w:type="paragraph" w:styleId="a3">
    <w:name w:val="Body Text"/>
    <w:basedOn w:val="a"/>
    <w:link w:val="a4"/>
    <w:uiPriority w:val="99"/>
    <w:rsid w:val="0062510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5102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xl25">
    <w:name w:val="xl25"/>
    <w:basedOn w:val="a"/>
    <w:rsid w:val="00625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625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6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5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ЕДДС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Admin</cp:lastModifiedBy>
  <cp:revision>3</cp:revision>
  <dcterms:created xsi:type="dcterms:W3CDTF">2020-04-02T10:49:00Z</dcterms:created>
  <dcterms:modified xsi:type="dcterms:W3CDTF">2020-04-02T10:51:00Z</dcterms:modified>
</cp:coreProperties>
</file>