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7E" w:rsidRPr="005A791C" w:rsidRDefault="00B4237E" w:rsidP="00B42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1C">
        <w:rPr>
          <w:rFonts w:ascii="Times New Roman" w:hAnsi="Times New Roman" w:cs="Times New Roman"/>
          <w:sz w:val="28"/>
          <w:szCs w:val="28"/>
        </w:rPr>
        <w:t>АДМИНИСТРАЦИЯ УСТЬ-КАЛМАНСКОГО РАЙОНА</w:t>
      </w:r>
    </w:p>
    <w:p w:rsidR="00B4237E" w:rsidRPr="005A791C" w:rsidRDefault="00B4237E" w:rsidP="00B42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1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4237E" w:rsidRPr="005A791C" w:rsidRDefault="00B4237E" w:rsidP="00B42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37E" w:rsidRDefault="00B4237E" w:rsidP="00B423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7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91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4237E" w:rsidRPr="005A791C" w:rsidRDefault="00B4237E" w:rsidP="00B42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37E" w:rsidRPr="005A791C" w:rsidRDefault="00B4237E" w:rsidP="00B4237E">
      <w:pPr>
        <w:rPr>
          <w:rFonts w:ascii="Times New Roman" w:hAnsi="Times New Roman" w:cs="Times New Roman"/>
          <w:sz w:val="28"/>
          <w:szCs w:val="28"/>
        </w:rPr>
      </w:pPr>
      <w:r w:rsidRPr="005A791C">
        <w:rPr>
          <w:rFonts w:ascii="Times New Roman" w:hAnsi="Times New Roman" w:cs="Times New Roman"/>
          <w:sz w:val="28"/>
          <w:szCs w:val="28"/>
        </w:rPr>
        <w:t>«</w:t>
      </w:r>
      <w:r w:rsidR="003576F8">
        <w:rPr>
          <w:rFonts w:ascii="Times New Roman" w:hAnsi="Times New Roman" w:cs="Times New Roman"/>
          <w:sz w:val="28"/>
          <w:szCs w:val="28"/>
        </w:rPr>
        <w:t>07</w:t>
      </w:r>
      <w:r w:rsidRPr="005A791C">
        <w:rPr>
          <w:rFonts w:ascii="Times New Roman" w:hAnsi="Times New Roman" w:cs="Times New Roman"/>
          <w:sz w:val="28"/>
          <w:szCs w:val="28"/>
        </w:rPr>
        <w:t>»</w:t>
      </w:r>
      <w:r w:rsidR="003576F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A7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791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3576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791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6F8">
        <w:rPr>
          <w:rFonts w:ascii="Times New Roman" w:hAnsi="Times New Roman" w:cs="Times New Roman"/>
          <w:sz w:val="28"/>
          <w:szCs w:val="28"/>
        </w:rPr>
        <w:t>35</w:t>
      </w:r>
    </w:p>
    <w:p w:rsidR="00B4237E" w:rsidRPr="005A791C" w:rsidRDefault="00B4237E" w:rsidP="00B423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79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91C">
        <w:rPr>
          <w:rFonts w:ascii="Times New Roman" w:hAnsi="Times New Roman" w:cs="Times New Roman"/>
          <w:sz w:val="28"/>
          <w:szCs w:val="28"/>
        </w:rPr>
        <w:t>. Усть-Калманка</w:t>
      </w:r>
    </w:p>
    <w:p w:rsidR="00B4237E" w:rsidRDefault="00B4237E" w:rsidP="00B423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4237E" w:rsidTr="00001E25">
        <w:tc>
          <w:tcPr>
            <w:tcW w:w="4928" w:type="dxa"/>
          </w:tcPr>
          <w:p w:rsidR="00B4237E" w:rsidRDefault="00B4237E" w:rsidP="00B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91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B4237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B4237E">
              <w:rPr>
                <w:rFonts w:ascii="Times New Roman" w:hAnsi="Times New Roman" w:cs="Times New Roman"/>
                <w:sz w:val="28"/>
                <w:szCs w:val="28"/>
              </w:rPr>
              <w:t>отнесения земель к землям особо охраняемых территорий рекреационного назначения местного значения, их использования и охраны</w:t>
            </w:r>
          </w:p>
        </w:tc>
      </w:tr>
    </w:tbl>
    <w:p w:rsidR="00B4237E" w:rsidRDefault="00B4237E" w:rsidP="00B42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37E" w:rsidRPr="005A791C" w:rsidRDefault="00B4237E" w:rsidP="00B4237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4237E" w:rsidRDefault="00B4237E" w:rsidP="00B4237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4237E">
        <w:rPr>
          <w:rFonts w:ascii="Times New Roman" w:hAnsi="Times New Roman" w:cs="Times New Roman"/>
          <w:sz w:val="28"/>
          <w:szCs w:val="28"/>
        </w:rPr>
        <w:t xml:space="preserve">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территориях», закон Алтайского края от 11 ноября 2019 г. № 83-3С «Об особо охраняемых территориях рекреационного назначения в Алтайском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4237E" w:rsidRDefault="00B4237E" w:rsidP="00B4237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37E" w:rsidRDefault="00B4237E" w:rsidP="00B4237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B4237E" w:rsidRPr="00197A5C" w:rsidRDefault="00B4237E" w:rsidP="00B423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37E" w:rsidRPr="00D949C9" w:rsidRDefault="00B4237E" w:rsidP="00B4237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3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Поряд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B423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отнесения земель к землям особо охраняемых территорий рекреационного назначения местного значения, их использования и охраны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1);</w:t>
      </w:r>
    </w:p>
    <w:p w:rsidR="00B4237E" w:rsidRPr="00D949C9" w:rsidRDefault="00B4237E" w:rsidP="00B423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9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</w:t>
      </w:r>
      <w:r>
        <w:rPr>
          <w:rFonts w:ascii="Times New Roman" w:hAnsi="Times New Roman" w:cs="Times New Roman"/>
          <w:sz w:val="28"/>
          <w:szCs w:val="28"/>
        </w:rPr>
        <w:t>первого з</w:t>
      </w:r>
      <w:r w:rsidRPr="00D949C9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Еремина В.В. </w:t>
      </w:r>
    </w:p>
    <w:p w:rsidR="00B4237E" w:rsidRPr="005A791C" w:rsidRDefault="00B4237E" w:rsidP="00B42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37E" w:rsidRPr="005A791C" w:rsidRDefault="00B4237E" w:rsidP="00B4237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4237E" w:rsidRDefault="00B4237E" w:rsidP="00B4237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4237E" w:rsidRPr="0053344D" w:rsidRDefault="00B4237E" w:rsidP="00B42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t xml:space="preserve">Глава 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344D">
        <w:rPr>
          <w:rFonts w:ascii="Times New Roman" w:hAnsi="Times New Roman" w:cs="Times New Roman"/>
          <w:sz w:val="28"/>
          <w:szCs w:val="28"/>
        </w:rPr>
        <w:t xml:space="preserve">                             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4D">
        <w:rPr>
          <w:rFonts w:ascii="Times New Roman" w:hAnsi="Times New Roman" w:cs="Times New Roman"/>
          <w:sz w:val="28"/>
          <w:szCs w:val="28"/>
        </w:rPr>
        <w:t>Наумов</w:t>
      </w:r>
    </w:p>
    <w:p w:rsidR="00B4237E" w:rsidRPr="0053344D" w:rsidRDefault="00B4237E" w:rsidP="00B42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37E" w:rsidRDefault="00B4237E" w:rsidP="00B4237E"/>
    <w:p w:rsidR="00B4237E" w:rsidRDefault="00B4237E" w:rsidP="00E850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4237E" w:rsidRDefault="00B4237E" w:rsidP="00E850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4237E" w:rsidRDefault="00B4237E" w:rsidP="00B4237E">
      <w:pPr>
        <w:pStyle w:val="Default"/>
        <w:ind w:left="4820"/>
        <w:rPr>
          <w:bCs/>
          <w:color w:val="auto"/>
          <w:sz w:val="28"/>
          <w:szCs w:val="28"/>
        </w:rPr>
      </w:pPr>
    </w:p>
    <w:p w:rsidR="00B4237E" w:rsidRDefault="00B4237E" w:rsidP="00B4237E">
      <w:pPr>
        <w:pStyle w:val="Default"/>
        <w:ind w:left="4820"/>
        <w:rPr>
          <w:bCs/>
          <w:color w:val="auto"/>
          <w:sz w:val="28"/>
          <w:szCs w:val="28"/>
        </w:rPr>
      </w:pPr>
    </w:p>
    <w:p w:rsidR="00B4237E" w:rsidRPr="00B4237E" w:rsidRDefault="00B4237E" w:rsidP="00B4237E">
      <w:pPr>
        <w:pStyle w:val="Default"/>
        <w:ind w:left="4820"/>
        <w:rPr>
          <w:bCs/>
          <w:color w:val="auto"/>
          <w:sz w:val="28"/>
          <w:szCs w:val="28"/>
        </w:rPr>
      </w:pPr>
      <w:r w:rsidRPr="00B4237E">
        <w:rPr>
          <w:bCs/>
          <w:color w:val="auto"/>
          <w:sz w:val="28"/>
          <w:szCs w:val="28"/>
        </w:rPr>
        <w:lastRenderedPageBreak/>
        <w:t>Приложение  1</w:t>
      </w:r>
    </w:p>
    <w:p w:rsidR="00B4237E" w:rsidRPr="00B4237E" w:rsidRDefault="00B4237E" w:rsidP="00B4237E">
      <w:pPr>
        <w:pStyle w:val="Default"/>
        <w:ind w:left="4820"/>
        <w:rPr>
          <w:bCs/>
          <w:color w:val="auto"/>
          <w:sz w:val="28"/>
          <w:szCs w:val="28"/>
        </w:rPr>
      </w:pPr>
      <w:r w:rsidRPr="00B4237E">
        <w:rPr>
          <w:bCs/>
          <w:color w:val="auto"/>
          <w:sz w:val="28"/>
          <w:szCs w:val="28"/>
        </w:rPr>
        <w:t>к постановлению Администрации</w:t>
      </w:r>
    </w:p>
    <w:p w:rsidR="00B4237E" w:rsidRPr="00B4237E" w:rsidRDefault="00B4237E" w:rsidP="00B4237E">
      <w:pPr>
        <w:pStyle w:val="Default"/>
        <w:ind w:left="4820"/>
        <w:rPr>
          <w:bCs/>
          <w:color w:val="auto"/>
          <w:sz w:val="28"/>
          <w:szCs w:val="28"/>
        </w:rPr>
      </w:pPr>
      <w:r w:rsidRPr="00B4237E">
        <w:rPr>
          <w:bCs/>
          <w:color w:val="auto"/>
          <w:sz w:val="28"/>
          <w:szCs w:val="28"/>
        </w:rPr>
        <w:t>Усть-Калманского района</w:t>
      </w:r>
    </w:p>
    <w:p w:rsidR="00B4237E" w:rsidRPr="00B4237E" w:rsidRDefault="00B4237E" w:rsidP="00B4237E">
      <w:pPr>
        <w:pStyle w:val="Default"/>
        <w:ind w:left="4820"/>
        <w:rPr>
          <w:bCs/>
          <w:color w:val="auto"/>
          <w:sz w:val="28"/>
          <w:szCs w:val="28"/>
        </w:rPr>
      </w:pPr>
      <w:r w:rsidRPr="00B4237E">
        <w:rPr>
          <w:bCs/>
          <w:color w:val="auto"/>
          <w:sz w:val="28"/>
          <w:szCs w:val="28"/>
        </w:rPr>
        <w:t>от «</w:t>
      </w:r>
      <w:r w:rsidR="009C3C88">
        <w:rPr>
          <w:bCs/>
          <w:color w:val="auto"/>
          <w:sz w:val="28"/>
          <w:szCs w:val="28"/>
        </w:rPr>
        <w:t>07</w:t>
      </w:r>
      <w:r w:rsidRPr="00B4237E">
        <w:rPr>
          <w:bCs/>
          <w:color w:val="auto"/>
          <w:sz w:val="28"/>
          <w:szCs w:val="28"/>
        </w:rPr>
        <w:t xml:space="preserve">» </w:t>
      </w:r>
      <w:r w:rsidR="009C3C88">
        <w:rPr>
          <w:bCs/>
          <w:color w:val="auto"/>
          <w:sz w:val="28"/>
          <w:szCs w:val="28"/>
        </w:rPr>
        <w:t xml:space="preserve">февраля </w:t>
      </w:r>
      <w:r w:rsidRPr="00B4237E">
        <w:rPr>
          <w:bCs/>
          <w:color w:val="auto"/>
          <w:sz w:val="28"/>
          <w:szCs w:val="28"/>
        </w:rPr>
        <w:t xml:space="preserve"> 2020 г. № </w:t>
      </w:r>
      <w:r w:rsidR="009C3C88">
        <w:rPr>
          <w:bCs/>
          <w:color w:val="auto"/>
          <w:sz w:val="28"/>
          <w:szCs w:val="28"/>
        </w:rPr>
        <w:t>35</w:t>
      </w:r>
      <w:bookmarkStart w:id="0" w:name="_GoBack"/>
      <w:bookmarkEnd w:id="0"/>
    </w:p>
    <w:p w:rsidR="00B4237E" w:rsidRDefault="00B4237E" w:rsidP="00E850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85020" w:rsidRDefault="00E85020" w:rsidP="00E8502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Порядок </w:t>
      </w:r>
    </w:p>
    <w:p w:rsidR="00E85020" w:rsidRDefault="00E85020" w:rsidP="00E8502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отнесения земель к землям особо охраняемых территорий рекреационного назначения местного значения, их использования и охраны</w:t>
      </w:r>
    </w:p>
    <w:p w:rsidR="00E85020" w:rsidRDefault="00E85020" w:rsidP="00E85020">
      <w:pPr>
        <w:pStyle w:val="Default"/>
        <w:jc w:val="center"/>
        <w:rPr>
          <w:color w:val="auto"/>
          <w:sz w:val="28"/>
          <w:szCs w:val="28"/>
        </w:rPr>
      </w:pPr>
    </w:p>
    <w:p w:rsidR="00E85020" w:rsidRDefault="00E85020" w:rsidP="00E8502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E85020" w:rsidRPr="00514E85" w:rsidRDefault="00E85020" w:rsidP="00E8502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14E85">
        <w:rPr>
          <w:color w:val="auto"/>
          <w:sz w:val="28"/>
          <w:szCs w:val="28"/>
        </w:rPr>
        <w:t xml:space="preserve">1. </w:t>
      </w:r>
      <w:proofErr w:type="gramStart"/>
      <w:r w:rsidRPr="00514E85">
        <w:rPr>
          <w:color w:val="auto"/>
          <w:sz w:val="28"/>
          <w:szCs w:val="28"/>
        </w:rPr>
        <w:t xml:space="preserve">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территориях», </w:t>
      </w:r>
      <w:r w:rsidR="00563DAA">
        <w:rPr>
          <w:color w:val="auto"/>
          <w:sz w:val="28"/>
          <w:szCs w:val="28"/>
        </w:rPr>
        <w:t>закон</w:t>
      </w:r>
      <w:proofErr w:type="gramEnd"/>
      <w:r w:rsidR="00563DAA">
        <w:rPr>
          <w:color w:val="auto"/>
          <w:sz w:val="28"/>
          <w:szCs w:val="28"/>
        </w:rPr>
        <w:t xml:space="preserve"> Алтайского края от 11 ноября 2019 г. № 83-3С «Об особо охраняемых территориях рекреационного назначения в Алтайском крае».</w:t>
      </w:r>
    </w:p>
    <w:p w:rsidR="00E85020" w:rsidRPr="00514E85" w:rsidRDefault="00E85020" w:rsidP="00E8502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514E85">
        <w:rPr>
          <w:color w:val="auto"/>
          <w:sz w:val="28"/>
          <w:szCs w:val="28"/>
        </w:rPr>
        <w:t>Настоящий Порядок регулирует отношения в области отнесения земель, расположенных на территории</w:t>
      </w:r>
      <w:r>
        <w:rPr>
          <w:color w:val="auto"/>
          <w:sz w:val="28"/>
          <w:szCs w:val="28"/>
        </w:rPr>
        <w:t xml:space="preserve"> муниципального образования </w:t>
      </w:r>
      <w:r w:rsidR="00563DAA">
        <w:rPr>
          <w:color w:val="auto"/>
          <w:sz w:val="28"/>
          <w:szCs w:val="28"/>
        </w:rPr>
        <w:t xml:space="preserve">Усть-Калманский </w:t>
      </w:r>
      <w:r>
        <w:rPr>
          <w:color w:val="auto"/>
          <w:sz w:val="28"/>
          <w:szCs w:val="28"/>
        </w:rPr>
        <w:t>район Алтайского края</w:t>
      </w:r>
      <w:r w:rsidRPr="00514E85">
        <w:rPr>
          <w:color w:val="auto"/>
          <w:sz w:val="28"/>
          <w:szCs w:val="28"/>
        </w:rPr>
        <w:t>, к землям особо охраняемых территорий</w:t>
      </w:r>
      <w:r>
        <w:rPr>
          <w:color w:val="auto"/>
          <w:sz w:val="28"/>
          <w:szCs w:val="28"/>
        </w:rPr>
        <w:t xml:space="preserve"> рекреационного назначения </w:t>
      </w:r>
      <w:r w:rsidRPr="00514E85">
        <w:rPr>
          <w:color w:val="auto"/>
          <w:sz w:val="28"/>
          <w:szCs w:val="28"/>
        </w:rPr>
        <w:t xml:space="preserve"> местного значения, использования и охраны земель данной категории. </w:t>
      </w:r>
    </w:p>
    <w:p w:rsidR="00E85020" w:rsidRPr="00514E85" w:rsidRDefault="00E85020" w:rsidP="00E8502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14E85">
        <w:rPr>
          <w:color w:val="auto"/>
          <w:sz w:val="28"/>
          <w:szCs w:val="28"/>
        </w:rPr>
        <w:t xml:space="preserve">2. К землям особо охраняемых территорий </w:t>
      </w:r>
      <w:r>
        <w:rPr>
          <w:color w:val="auto"/>
          <w:sz w:val="28"/>
          <w:szCs w:val="28"/>
        </w:rPr>
        <w:t xml:space="preserve">рекреационного назначения </w:t>
      </w:r>
      <w:r w:rsidRPr="00514E85">
        <w:rPr>
          <w:color w:val="auto"/>
          <w:sz w:val="28"/>
          <w:szCs w:val="28"/>
        </w:rPr>
        <w:t xml:space="preserve">относятся земли, </w:t>
      </w:r>
      <w:r>
        <w:rPr>
          <w:color w:val="auto"/>
          <w:sz w:val="28"/>
          <w:szCs w:val="28"/>
        </w:rPr>
        <w:t>на которых располагаются объекты, имеющие особое рекреационное и оздоровительное  значение, и</w:t>
      </w:r>
      <w:r w:rsidRPr="00514E85">
        <w:rPr>
          <w:color w:val="auto"/>
          <w:sz w:val="28"/>
          <w:szCs w:val="28"/>
        </w:rPr>
        <w:t xml:space="preserve"> для которых установлен особый правовой режим. </w:t>
      </w:r>
    </w:p>
    <w:p w:rsidR="00E85020" w:rsidRDefault="00E85020" w:rsidP="00E8502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Особо охраняемая территория рекреационного назначения предназначена и используется для организации отдыха, туризма, физкультурно-оздоровительной и спортивной деятельности граждан.</w:t>
      </w:r>
    </w:p>
    <w:p w:rsidR="00E85020" w:rsidRPr="00514E85" w:rsidRDefault="00E85020" w:rsidP="00E85020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состав земель рекреационного назначения входят земельные участки, на которых могут располагаться либо располагаются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туристические парки, учебно-туристические тропы, трассы, детские и спортивные лагеря, другие</w:t>
      </w:r>
      <w:r w:rsidR="00C25DED">
        <w:rPr>
          <w:color w:val="auto"/>
          <w:sz w:val="28"/>
          <w:szCs w:val="28"/>
        </w:rPr>
        <w:t xml:space="preserve"> аналогичные</w:t>
      </w:r>
      <w:r>
        <w:rPr>
          <w:color w:val="auto"/>
          <w:sz w:val="28"/>
          <w:szCs w:val="28"/>
        </w:rPr>
        <w:t xml:space="preserve"> объекты.</w:t>
      </w:r>
    </w:p>
    <w:p w:rsidR="00E85020" w:rsidRPr="00514E85" w:rsidRDefault="00E85020" w:rsidP="00E85020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E85020" w:rsidRDefault="00E85020" w:rsidP="00E85020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  <w:r w:rsidRPr="00514E85">
        <w:rPr>
          <w:b/>
          <w:bCs/>
          <w:color w:val="auto"/>
          <w:sz w:val="28"/>
          <w:szCs w:val="28"/>
        </w:rPr>
        <w:t>2. Порядок отнесения земель к землям особо охраняемых территорий</w:t>
      </w:r>
      <w:r>
        <w:rPr>
          <w:b/>
          <w:bCs/>
          <w:color w:val="auto"/>
          <w:sz w:val="28"/>
          <w:szCs w:val="28"/>
        </w:rPr>
        <w:t xml:space="preserve"> рекреационного назначения местного значения</w:t>
      </w:r>
    </w:p>
    <w:p w:rsidR="00E85020" w:rsidRPr="00514E85" w:rsidRDefault="00E85020" w:rsidP="00B4237E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</w:t>
      </w:r>
      <w:r w:rsidRPr="00514E8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514E85">
        <w:rPr>
          <w:color w:val="auto"/>
          <w:sz w:val="28"/>
          <w:szCs w:val="28"/>
        </w:rPr>
        <w:t xml:space="preserve"> Инициатива отнесения земель к землям </w:t>
      </w:r>
      <w:r>
        <w:rPr>
          <w:color w:val="auto"/>
          <w:sz w:val="28"/>
          <w:szCs w:val="28"/>
        </w:rPr>
        <w:t xml:space="preserve">рекреационного назначения </w:t>
      </w:r>
      <w:r w:rsidRPr="00514E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местного значения </w:t>
      </w:r>
      <w:r w:rsidRPr="00514E85">
        <w:rPr>
          <w:color w:val="auto"/>
          <w:sz w:val="28"/>
          <w:szCs w:val="28"/>
        </w:rPr>
        <w:t>и создания на них особо охраняемой территории (далее – инициатива) может исходить от</w:t>
      </w:r>
      <w:r w:rsidRPr="00E369E0">
        <w:rPr>
          <w:color w:val="auto"/>
          <w:sz w:val="28"/>
          <w:szCs w:val="28"/>
        </w:rPr>
        <w:t xml:space="preserve"> </w:t>
      </w:r>
      <w:r w:rsidRPr="00514E85">
        <w:rPr>
          <w:color w:val="auto"/>
          <w:sz w:val="28"/>
          <w:szCs w:val="28"/>
        </w:rPr>
        <w:t>органов местного самоуправления</w:t>
      </w:r>
      <w:r>
        <w:rPr>
          <w:color w:val="auto"/>
          <w:sz w:val="28"/>
          <w:szCs w:val="28"/>
        </w:rPr>
        <w:t>,</w:t>
      </w:r>
      <w:r w:rsidRPr="00514E85">
        <w:rPr>
          <w:color w:val="auto"/>
          <w:sz w:val="28"/>
          <w:szCs w:val="28"/>
        </w:rPr>
        <w:t xml:space="preserve">  </w:t>
      </w:r>
      <w:r w:rsidRPr="00A8081A">
        <w:rPr>
          <w:color w:val="auto"/>
          <w:sz w:val="28"/>
          <w:szCs w:val="28"/>
        </w:rPr>
        <w:t>органов государственной власти и их должностных лиц</w:t>
      </w:r>
      <w:r>
        <w:rPr>
          <w:color w:val="auto"/>
          <w:sz w:val="28"/>
          <w:szCs w:val="28"/>
        </w:rPr>
        <w:t xml:space="preserve">, юридических и физических </w:t>
      </w:r>
      <w:r>
        <w:rPr>
          <w:color w:val="auto"/>
          <w:sz w:val="28"/>
          <w:szCs w:val="28"/>
        </w:rPr>
        <w:lastRenderedPageBreak/>
        <w:t>лиц</w:t>
      </w:r>
      <w:r w:rsidRPr="00514E85">
        <w:rPr>
          <w:color w:val="auto"/>
          <w:sz w:val="28"/>
          <w:szCs w:val="28"/>
        </w:rPr>
        <w:t xml:space="preserve">: </w:t>
      </w:r>
    </w:p>
    <w:p w:rsidR="00E85020" w:rsidRDefault="00E85020" w:rsidP="00B4237E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514E85">
        <w:rPr>
          <w:color w:val="auto"/>
          <w:sz w:val="28"/>
          <w:szCs w:val="28"/>
        </w:rPr>
        <w:t xml:space="preserve"> Инициатива оформляется субъектами, указанными в пункте 1 настоящего Порядка, в виде письменного обращения в Администрацию </w:t>
      </w:r>
      <w:r w:rsidR="00C25DED">
        <w:rPr>
          <w:color w:val="auto"/>
          <w:sz w:val="28"/>
          <w:szCs w:val="28"/>
        </w:rPr>
        <w:t xml:space="preserve">Усть-Калманского </w:t>
      </w:r>
      <w:r>
        <w:rPr>
          <w:color w:val="auto"/>
          <w:sz w:val="28"/>
          <w:szCs w:val="28"/>
        </w:rPr>
        <w:t xml:space="preserve">района </w:t>
      </w:r>
      <w:r w:rsidRPr="00514E85">
        <w:rPr>
          <w:color w:val="auto"/>
          <w:sz w:val="28"/>
          <w:szCs w:val="28"/>
        </w:rPr>
        <w:t>(далее – обращение), которое направляется</w:t>
      </w:r>
      <w:r>
        <w:rPr>
          <w:color w:val="auto"/>
          <w:sz w:val="28"/>
          <w:szCs w:val="28"/>
        </w:rPr>
        <w:t xml:space="preserve"> </w:t>
      </w:r>
      <w:r w:rsidRPr="00514E85">
        <w:rPr>
          <w:color w:val="auto"/>
          <w:sz w:val="28"/>
          <w:szCs w:val="28"/>
        </w:rPr>
        <w:t>на имя</w:t>
      </w:r>
      <w:r>
        <w:rPr>
          <w:color w:val="auto"/>
          <w:sz w:val="28"/>
          <w:szCs w:val="28"/>
        </w:rPr>
        <w:t xml:space="preserve"> главы района.</w:t>
      </w:r>
      <w:r w:rsidRPr="00514E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</w:p>
    <w:p w:rsidR="00C25DED" w:rsidRPr="00AF1287" w:rsidRDefault="00C25DED" w:rsidP="00C25D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07407">
        <w:rPr>
          <w:color w:val="C00000"/>
          <w:spacing w:val="2"/>
          <w:sz w:val="28"/>
          <w:szCs w:val="28"/>
        </w:rPr>
        <w:t xml:space="preserve"> </w:t>
      </w:r>
      <w:r w:rsidRPr="00AF1287">
        <w:rPr>
          <w:spacing w:val="2"/>
          <w:sz w:val="28"/>
          <w:szCs w:val="28"/>
        </w:rPr>
        <w:t xml:space="preserve">В </w:t>
      </w:r>
      <w:r w:rsidR="00AF1287" w:rsidRPr="00AF1287">
        <w:rPr>
          <w:spacing w:val="2"/>
          <w:sz w:val="28"/>
          <w:szCs w:val="28"/>
        </w:rPr>
        <w:t>обращении</w:t>
      </w:r>
      <w:r w:rsidRPr="00AF1287">
        <w:rPr>
          <w:spacing w:val="2"/>
          <w:sz w:val="28"/>
          <w:szCs w:val="28"/>
        </w:rPr>
        <w:t xml:space="preserve"> указываются следующие сведения:</w:t>
      </w:r>
    </w:p>
    <w:p w:rsidR="00C25DED" w:rsidRPr="00AF1287" w:rsidRDefault="00C25DED" w:rsidP="00C25D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F1287">
        <w:rPr>
          <w:spacing w:val="2"/>
          <w:sz w:val="28"/>
          <w:szCs w:val="28"/>
        </w:rPr>
        <w:br/>
        <w:t xml:space="preserve">1) описание местоположения, площади земель, категории земель, предполагаемых к отнесению к землям </w:t>
      </w:r>
      <w:r w:rsidR="00AF1287" w:rsidRPr="00AF1287">
        <w:rPr>
          <w:sz w:val="28"/>
          <w:szCs w:val="28"/>
        </w:rPr>
        <w:t>рекреационного назначения</w:t>
      </w:r>
      <w:r w:rsidRPr="00AF1287">
        <w:rPr>
          <w:spacing w:val="2"/>
          <w:sz w:val="28"/>
          <w:szCs w:val="28"/>
        </w:rPr>
        <w:t>;</w:t>
      </w:r>
    </w:p>
    <w:p w:rsidR="00C25DED" w:rsidRPr="00AF1287" w:rsidRDefault="00C25DED" w:rsidP="00C25D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F1287">
        <w:rPr>
          <w:spacing w:val="2"/>
          <w:sz w:val="28"/>
          <w:szCs w:val="28"/>
        </w:rPr>
        <w:t xml:space="preserve">2) обоснование необходимости отнесения земель к землям, предполагаемым к отнесению к землям </w:t>
      </w:r>
      <w:r w:rsidR="00AF1287" w:rsidRPr="00AF1287">
        <w:rPr>
          <w:sz w:val="28"/>
          <w:szCs w:val="28"/>
        </w:rPr>
        <w:t>рекреационного назначения</w:t>
      </w:r>
      <w:r w:rsidRPr="00AF1287">
        <w:rPr>
          <w:spacing w:val="2"/>
          <w:sz w:val="28"/>
          <w:szCs w:val="28"/>
        </w:rPr>
        <w:t>;</w:t>
      </w:r>
    </w:p>
    <w:p w:rsidR="00C25DED" w:rsidRPr="00AF1287" w:rsidRDefault="00C25DED" w:rsidP="00C25D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F1287">
        <w:rPr>
          <w:spacing w:val="2"/>
          <w:sz w:val="28"/>
          <w:szCs w:val="28"/>
        </w:rPr>
        <w:t xml:space="preserve">3) сведения о правообладателях земельных участков, а также об ограничении прав или обременении земельных участков, находящихся на землях, предполагаемых к отнесению к землям </w:t>
      </w:r>
      <w:r w:rsidR="00AF1287" w:rsidRPr="00AF1287">
        <w:rPr>
          <w:sz w:val="28"/>
          <w:szCs w:val="28"/>
        </w:rPr>
        <w:t>рекреационного назначения</w:t>
      </w:r>
      <w:r w:rsidRPr="00AF1287">
        <w:rPr>
          <w:spacing w:val="2"/>
          <w:sz w:val="28"/>
          <w:szCs w:val="28"/>
        </w:rPr>
        <w:t>;</w:t>
      </w:r>
    </w:p>
    <w:p w:rsidR="00C25DED" w:rsidRPr="00AF1287" w:rsidRDefault="00C25DED" w:rsidP="00C25D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F1287">
        <w:rPr>
          <w:spacing w:val="2"/>
          <w:sz w:val="28"/>
          <w:szCs w:val="28"/>
        </w:rPr>
        <w:t xml:space="preserve">4) сведения о необходимости резервирования земель в целях создания новых и расширения существующих земель особо охраняемых территорий </w:t>
      </w:r>
      <w:r w:rsidR="006755C4" w:rsidRPr="00AF1287">
        <w:rPr>
          <w:spacing w:val="2"/>
          <w:sz w:val="28"/>
          <w:szCs w:val="28"/>
        </w:rPr>
        <w:t>местного</w:t>
      </w:r>
      <w:r w:rsidRPr="00AF1287">
        <w:rPr>
          <w:spacing w:val="2"/>
          <w:sz w:val="28"/>
          <w:szCs w:val="28"/>
        </w:rPr>
        <w:t xml:space="preserve"> значения, а также о необходимости перевода земельных участков, предлагаемых к отнесению к землям </w:t>
      </w:r>
      <w:r w:rsidR="00AF1287" w:rsidRPr="00AF1287">
        <w:rPr>
          <w:sz w:val="28"/>
          <w:szCs w:val="28"/>
        </w:rPr>
        <w:t>рекреационного назначения</w:t>
      </w:r>
      <w:r w:rsidRPr="00AF1287">
        <w:rPr>
          <w:spacing w:val="2"/>
          <w:sz w:val="28"/>
          <w:szCs w:val="28"/>
        </w:rPr>
        <w:t>;</w:t>
      </w:r>
    </w:p>
    <w:p w:rsidR="00C25DED" w:rsidRPr="00AF1287" w:rsidRDefault="00C25DED" w:rsidP="00C25D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F1287">
        <w:rPr>
          <w:spacing w:val="2"/>
          <w:sz w:val="28"/>
          <w:szCs w:val="28"/>
        </w:rPr>
        <w:t xml:space="preserve">5) информация о соответствии испрашиваемого целевого назначения земель, предлагаемых к отнесению к землям </w:t>
      </w:r>
      <w:r w:rsidR="00AF1287" w:rsidRPr="00AF1287">
        <w:rPr>
          <w:sz w:val="28"/>
          <w:szCs w:val="28"/>
        </w:rPr>
        <w:t>рекреационного назначения</w:t>
      </w:r>
      <w:r w:rsidRPr="00AF1287">
        <w:rPr>
          <w:spacing w:val="2"/>
          <w:sz w:val="28"/>
          <w:szCs w:val="28"/>
        </w:rPr>
        <w:t>, документам территориального планирования и документации по планировке территории, землеустроительной документации;</w:t>
      </w:r>
    </w:p>
    <w:p w:rsidR="00C25DED" w:rsidRPr="00AF1287" w:rsidRDefault="00C25DED" w:rsidP="00C25D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F1287">
        <w:rPr>
          <w:spacing w:val="2"/>
          <w:sz w:val="28"/>
          <w:szCs w:val="28"/>
        </w:rPr>
        <w:t xml:space="preserve">6) предложения и рекомендации, касающиеся режима использования и охраны земель, предлагаемых к отнесению к землям </w:t>
      </w:r>
      <w:r w:rsidR="00AF1287" w:rsidRPr="00AF1287">
        <w:rPr>
          <w:sz w:val="28"/>
          <w:szCs w:val="28"/>
        </w:rPr>
        <w:t>рекреационного назначения</w:t>
      </w:r>
      <w:r w:rsidRPr="00AF1287">
        <w:rPr>
          <w:spacing w:val="2"/>
          <w:sz w:val="28"/>
          <w:szCs w:val="28"/>
        </w:rPr>
        <w:t>.</w:t>
      </w:r>
    </w:p>
    <w:p w:rsidR="006170EB" w:rsidRPr="00AF1287" w:rsidRDefault="006170EB" w:rsidP="00C25D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170EB" w:rsidRPr="00B4237E" w:rsidRDefault="006170EB" w:rsidP="00B8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поступившее обращение в порядке и в сроки, установленные федеральными законами для рассмотрения обращений. </w:t>
      </w:r>
    </w:p>
    <w:p w:rsidR="00B4237E" w:rsidRDefault="00AF1287" w:rsidP="00B4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7E">
        <w:rPr>
          <w:rFonts w:ascii="Times New Roman" w:hAnsi="Times New Roman" w:cs="Times New Roman"/>
          <w:sz w:val="28"/>
          <w:szCs w:val="28"/>
        </w:rPr>
        <w:t>В целях рассмотрения обращений А</w:t>
      </w:r>
      <w:r w:rsidR="006170EB" w:rsidRPr="00B4237E">
        <w:rPr>
          <w:rFonts w:ascii="Times New Roman" w:hAnsi="Times New Roman" w:cs="Times New Roman"/>
          <w:sz w:val="28"/>
          <w:szCs w:val="28"/>
        </w:rPr>
        <w:t>дминистрацией</w:t>
      </w:r>
      <w:r w:rsidR="00B700C4" w:rsidRPr="00B4237E">
        <w:rPr>
          <w:rFonts w:ascii="Times New Roman" w:hAnsi="Times New Roman" w:cs="Times New Roman"/>
          <w:sz w:val="28"/>
          <w:szCs w:val="28"/>
        </w:rPr>
        <w:t xml:space="preserve"> района на основании распоряжения главы района</w:t>
      </w:r>
      <w:r w:rsidR="006170EB" w:rsidRPr="00B4237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4237E" w:rsidRPr="00B4237E">
        <w:rPr>
          <w:rFonts w:ascii="Times New Roman" w:hAnsi="Times New Roman" w:cs="Times New Roman"/>
          <w:sz w:val="28"/>
          <w:szCs w:val="28"/>
        </w:rPr>
        <w:t>е</w:t>
      </w:r>
      <w:r w:rsidR="006170EB" w:rsidRPr="00B4237E">
        <w:rPr>
          <w:rFonts w:ascii="Times New Roman" w:hAnsi="Times New Roman" w:cs="Times New Roman"/>
          <w:sz w:val="28"/>
          <w:szCs w:val="28"/>
        </w:rPr>
        <w:t xml:space="preserve">тся </w:t>
      </w:r>
      <w:r w:rsidR="00B700C4" w:rsidRPr="00B4237E">
        <w:rPr>
          <w:rFonts w:ascii="Times New Roman" w:hAnsi="Times New Roman" w:cs="Times New Roman"/>
          <w:sz w:val="28"/>
          <w:szCs w:val="28"/>
        </w:rPr>
        <w:t>К</w:t>
      </w:r>
      <w:r w:rsidR="006170EB" w:rsidRPr="00B4237E">
        <w:rPr>
          <w:rFonts w:ascii="Times New Roman" w:hAnsi="Times New Roman" w:cs="Times New Roman"/>
          <w:sz w:val="28"/>
          <w:szCs w:val="28"/>
        </w:rPr>
        <w:t xml:space="preserve">омиссия по рассмотрению обращений об отнесении земель к землям </w:t>
      </w:r>
      <w:r w:rsidR="00B700C4" w:rsidRPr="00B4237E">
        <w:rPr>
          <w:rFonts w:ascii="Times New Roman" w:hAnsi="Times New Roman" w:cs="Times New Roman"/>
          <w:sz w:val="28"/>
          <w:szCs w:val="28"/>
        </w:rPr>
        <w:t xml:space="preserve">рекреационного назначения  </w:t>
      </w:r>
      <w:r w:rsidR="006170EB" w:rsidRPr="00B4237E">
        <w:rPr>
          <w:rFonts w:ascii="Times New Roman" w:hAnsi="Times New Roman" w:cs="Times New Roman"/>
          <w:sz w:val="28"/>
          <w:szCs w:val="28"/>
        </w:rPr>
        <w:t xml:space="preserve">и создания на них особо охраняемой территории (далее – Комиссия). </w:t>
      </w:r>
    </w:p>
    <w:p w:rsidR="00B4237E" w:rsidRDefault="006170EB" w:rsidP="00B4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C4">
        <w:rPr>
          <w:rFonts w:ascii="Times New Roman" w:hAnsi="Times New Roman" w:cs="Times New Roman"/>
          <w:sz w:val="28"/>
          <w:szCs w:val="28"/>
        </w:rPr>
        <w:t xml:space="preserve">Комиссия образуется постановлением </w:t>
      </w:r>
      <w:r w:rsidR="00B700C4" w:rsidRPr="00B700C4">
        <w:rPr>
          <w:rFonts w:ascii="Times New Roman" w:hAnsi="Times New Roman" w:cs="Times New Roman"/>
          <w:sz w:val="28"/>
          <w:szCs w:val="28"/>
        </w:rPr>
        <w:t>А</w:t>
      </w:r>
      <w:r w:rsidRPr="00B700C4">
        <w:rPr>
          <w:rFonts w:ascii="Times New Roman" w:hAnsi="Times New Roman" w:cs="Times New Roman"/>
          <w:sz w:val="28"/>
          <w:szCs w:val="28"/>
        </w:rPr>
        <w:t>д</w:t>
      </w:r>
      <w:r w:rsidR="00B700C4" w:rsidRPr="00B700C4">
        <w:rPr>
          <w:rFonts w:ascii="Times New Roman" w:hAnsi="Times New Roman" w:cs="Times New Roman"/>
          <w:sz w:val="28"/>
          <w:szCs w:val="28"/>
        </w:rPr>
        <w:t>министрации в составе не менее 5 человек. Положение о К</w:t>
      </w:r>
      <w:r w:rsidRPr="00B700C4">
        <w:rPr>
          <w:rFonts w:ascii="Times New Roman" w:hAnsi="Times New Roman" w:cs="Times New Roman"/>
          <w:sz w:val="28"/>
          <w:szCs w:val="28"/>
        </w:rPr>
        <w:t xml:space="preserve">омиссии утверждается главой Усть-Калманского района. </w:t>
      </w:r>
    </w:p>
    <w:p w:rsidR="006170EB" w:rsidRPr="00B700C4" w:rsidRDefault="006170EB" w:rsidP="00B4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C4">
        <w:rPr>
          <w:rFonts w:ascii="Times New Roman" w:hAnsi="Times New Roman" w:cs="Times New Roman"/>
          <w:sz w:val="28"/>
          <w:szCs w:val="28"/>
        </w:rPr>
        <w:t>Комиссия рассматривает поступившее обращение с уч</w:t>
      </w:r>
      <w:r w:rsidR="00B4237E">
        <w:rPr>
          <w:rFonts w:ascii="Times New Roman" w:hAnsi="Times New Roman" w:cs="Times New Roman"/>
          <w:sz w:val="28"/>
          <w:szCs w:val="28"/>
        </w:rPr>
        <w:t>е</w:t>
      </w:r>
      <w:r w:rsidRPr="00B700C4">
        <w:rPr>
          <w:rFonts w:ascii="Times New Roman" w:hAnsi="Times New Roman" w:cs="Times New Roman"/>
          <w:sz w:val="28"/>
          <w:szCs w:val="28"/>
        </w:rPr>
        <w:t>том документов территориального планирования, с уч</w:t>
      </w:r>
      <w:r w:rsidR="00B4237E">
        <w:rPr>
          <w:rFonts w:ascii="Times New Roman" w:hAnsi="Times New Roman" w:cs="Times New Roman"/>
          <w:sz w:val="28"/>
          <w:szCs w:val="28"/>
        </w:rPr>
        <w:t>е</w:t>
      </w:r>
      <w:r w:rsidRPr="00B700C4">
        <w:rPr>
          <w:rFonts w:ascii="Times New Roman" w:hAnsi="Times New Roman" w:cs="Times New Roman"/>
          <w:sz w:val="28"/>
          <w:szCs w:val="28"/>
        </w:rPr>
        <w:t>том фактического использования земель, на территории которых планируется создание особо охраняемой территории, а также с уч</w:t>
      </w:r>
      <w:r w:rsidR="00B4237E">
        <w:rPr>
          <w:rFonts w:ascii="Times New Roman" w:hAnsi="Times New Roman" w:cs="Times New Roman"/>
          <w:sz w:val="28"/>
          <w:szCs w:val="28"/>
        </w:rPr>
        <w:t>е</w:t>
      </w:r>
      <w:r w:rsidRPr="00B700C4">
        <w:rPr>
          <w:rFonts w:ascii="Times New Roman" w:hAnsi="Times New Roman" w:cs="Times New Roman"/>
          <w:sz w:val="28"/>
          <w:szCs w:val="28"/>
        </w:rPr>
        <w:t>том экологических, градостроительных и иных условий использования земель</w:t>
      </w:r>
      <w:r w:rsidR="00B700C4" w:rsidRPr="00B700C4">
        <w:rPr>
          <w:rFonts w:ascii="Times New Roman" w:hAnsi="Times New Roman" w:cs="Times New Roman"/>
          <w:sz w:val="28"/>
          <w:szCs w:val="28"/>
        </w:rPr>
        <w:t xml:space="preserve"> рекреационного назначения местного значения</w:t>
      </w:r>
      <w:r w:rsidRPr="00B700C4">
        <w:rPr>
          <w:rFonts w:ascii="Times New Roman" w:hAnsi="Times New Roman" w:cs="Times New Roman"/>
          <w:sz w:val="28"/>
          <w:szCs w:val="28"/>
        </w:rPr>
        <w:t xml:space="preserve"> и земельных участков, на которых планируется создание особо охраняемой территории</w:t>
      </w:r>
      <w:r w:rsidR="00B700C4" w:rsidRPr="00B700C4">
        <w:rPr>
          <w:rFonts w:ascii="Times New Roman" w:hAnsi="Times New Roman" w:cs="Times New Roman"/>
          <w:sz w:val="28"/>
          <w:szCs w:val="28"/>
        </w:rPr>
        <w:t xml:space="preserve"> рекреационного назначения</w:t>
      </w:r>
      <w:r w:rsidRPr="00B7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20" w:rsidRPr="0084002A" w:rsidRDefault="00E85020" w:rsidP="00B4237E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84002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Pr="0084002A">
        <w:t> </w:t>
      </w:r>
      <w:r w:rsidRPr="0084002A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84002A" w:rsidRPr="0084002A">
        <w:rPr>
          <w:rFonts w:ascii="Times New Roman" w:hAnsi="Times New Roman"/>
          <w:sz w:val="28"/>
          <w:szCs w:val="28"/>
        </w:rPr>
        <w:t>обращений</w:t>
      </w:r>
      <w:r w:rsidRPr="0084002A">
        <w:rPr>
          <w:rFonts w:ascii="Times New Roman" w:hAnsi="Times New Roman"/>
          <w:sz w:val="28"/>
          <w:szCs w:val="28"/>
        </w:rPr>
        <w:t xml:space="preserve"> по отнесению земель к землям особо охраняемых территорий рекреационного назначения местного значения, комиссия принимает одно из следующих решений:</w:t>
      </w:r>
    </w:p>
    <w:p w:rsidR="00E85020" w:rsidRPr="0084002A" w:rsidRDefault="00E85020" w:rsidP="00B4237E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02A">
        <w:rPr>
          <w:rFonts w:ascii="Times New Roman" w:hAnsi="Times New Roman"/>
          <w:sz w:val="28"/>
          <w:szCs w:val="28"/>
        </w:rPr>
        <w:t xml:space="preserve">1) рекомендовать главе </w:t>
      </w:r>
      <w:r w:rsidR="006755C4" w:rsidRPr="0084002A">
        <w:rPr>
          <w:rFonts w:ascii="Times New Roman" w:hAnsi="Times New Roman"/>
          <w:sz w:val="28"/>
          <w:szCs w:val="28"/>
        </w:rPr>
        <w:t>Усть-Калманского</w:t>
      </w:r>
      <w:r w:rsidRPr="0084002A">
        <w:rPr>
          <w:rFonts w:ascii="Times New Roman" w:hAnsi="Times New Roman"/>
          <w:sz w:val="28"/>
          <w:szCs w:val="28"/>
        </w:rPr>
        <w:t xml:space="preserve"> района  отнести данный земельный (земельные) участок  (участки) к  землям особо охраняемых </w:t>
      </w:r>
      <w:r w:rsidRPr="0084002A">
        <w:rPr>
          <w:rFonts w:ascii="Times New Roman" w:hAnsi="Times New Roman"/>
          <w:sz w:val="28"/>
          <w:szCs w:val="28"/>
        </w:rPr>
        <w:lastRenderedPageBreak/>
        <w:t>территорий рекреационного назначения местного значения, руководствуясь критериями природоохранного, научного, культурного, эстетического, оздоровительного значения.</w:t>
      </w:r>
      <w:proofErr w:type="gramEnd"/>
    </w:p>
    <w:p w:rsidR="00E85020" w:rsidRPr="0084002A" w:rsidRDefault="00E85020" w:rsidP="00B4237E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84002A">
        <w:rPr>
          <w:rFonts w:ascii="Times New Roman" w:hAnsi="Times New Roman"/>
          <w:sz w:val="28"/>
          <w:szCs w:val="28"/>
        </w:rPr>
        <w:t xml:space="preserve">2) рекомендовать главе </w:t>
      </w:r>
      <w:r w:rsidR="006755C4" w:rsidRPr="0084002A">
        <w:rPr>
          <w:rFonts w:ascii="Times New Roman" w:hAnsi="Times New Roman"/>
          <w:sz w:val="28"/>
          <w:szCs w:val="28"/>
        </w:rPr>
        <w:t>Усть-Калманского</w:t>
      </w:r>
      <w:r w:rsidRPr="0084002A">
        <w:rPr>
          <w:rFonts w:ascii="Times New Roman" w:hAnsi="Times New Roman"/>
          <w:sz w:val="28"/>
          <w:szCs w:val="28"/>
        </w:rPr>
        <w:t xml:space="preserve"> района  отказать в отнесении данного (данных) земельного участка к  землям особо охраняемых территорий местного значения.</w:t>
      </w:r>
    </w:p>
    <w:p w:rsidR="00E85020" w:rsidRPr="0084002A" w:rsidRDefault="00E85020" w:rsidP="00B4237E">
      <w:pPr>
        <w:pStyle w:val="Default"/>
        <w:widowControl w:val="0"/>
        <w:ind w:firstLine="426"/>
        <w:jc w:val="both"/>
        <w:rPr>
          <w:color w:val="auto"/>
          <w:sz w:val="28"/>
          <w:szCs w:val="28"/>
        </w:rPr>
      </w:pPr>
      <w:r w:rsidRPr="0084002A">
        <w:rPr>
          <w:color w:val="auto"/>
          <w:sz w:val="28"/>
          <w:szCs w:val="28"/>
        </w:rPr>
        <w:t xml:space="preserve">2. </w:t>
      </w:r>
      <w:r w:rsidR="0084002A" w:rsidRPr="0084002A">
        <w:rPr>
          <w:color w:val="auto"/>
          <w:sz w:val="28"/>
          <w:szCs w:val="28"/>
        </w:rPr>
        <w:t>С учётом решения принятого Комиссией комитет по имуществу и земельным отношениям Администрации Усть-Калманского района</w:t>
      </w:r>
      <w:r w:rsidRPr="0084002A">
        <w:rPr>
          <w:color w:val="auto"/>
          <w:sz w:val="28"/>
          <w:szCs w:val="28"/>
        </w:rPr>
        <w:t xml:space="preserve"> готовит проект постановления Администрации </w:t>
      </w:r>
      <w:r w:rsidR="006755C4" w:rsidRPr="0084002A">
        <w:rPr>
          <w:color w:val="auto"/>
          <w:sz w:val="28"/>
          <w:szCs w:val="28"/>
        </w:rPr>
        <w:t>Усть-Калманского</w:t>
      </w:r>
      <w:r w:rsidRPr="0084002A">
        <w:rPr>
          <w:color w:val="auto"/>
          <w:sz w:val="28"/>
          <w:szCs w:val="28"/>
        </w:rPr>
        <w:t xml:space="preserve"> района </w:t>
      </w:r>
      <w:proofErr w:type="gramStart"/>
      <w:r w:rsidRPr="0084002A">
        <w:rPr>
          <w:color w:val="auto"/>
          <w:sz w:val="28"/>
          <w:szCs w:val="28"/>
        </w:rPr>
        <w:t>об</w:t>
      </w:r>
      <w:proofErr w:type="gramEnd"/>
      <w:r w:rsidRPr="0084002A">
        <w:rPr>
          <w:color w:val="auto"/>
          <w:sz w:val="28"/>
          <w:szCs w:val="28"/>
        </w:rPr>
        <w:t>:</w:t>
      </w:r>
    </w:p>
    <w:p w:rsidR="00E85020" w:rsidRPr="0084002A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70EB">
        <w:rPr>
          <w:color w:val="C00000"/>
          <w:sz w:val="28"/>
          <w:szCs w:val="28"/>
        </w:rPr>
        <w:t xml:space="preserve"> </w:t>
      </w:r>
      <w:r w:rsidRPr="0084002A">
        <w:rPr>
          <w:color w:val="auto"/>
          <w:sz w:val="28"/>
          <w:szCs w:val="28"/>
        </w:rPr>
        <w:t xml:space="preserve">а) </w:t>
      </w:r>
      <w:proofErr w:type="gramStart"/>
      <w:r w:rsidRPr="0084002A">
        <w:rPr>
          <w:color w:val="auto"/>
          <w:sz w:val="28"/>
          <w:szCs w:val="28"/>
        </w:rPr>
        <w:t>отнесении</w:t>
      </w:r>
      <w:proofErr w:type="gramEnd"/>
      <w:r w:rsidRPr="0084002A">
        <w:rPr>
          <w:color w:val="auto"/>
          <w:sz w:val="28"/>
          <w:szCs w:val="28"/>
        </w:rPr>
        <w:t xml:space="preserve"> земель (земельного участка) к землям особо охраняемых территорий и создании на них особо охраняемой территории рекреационного назначения местного значения; </w:t>
      </w:r>
    </w:p>
    <w:p w:rsidR="00E85020" w:rsidRPr="0084002A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84002A">
        <w:rPr>
          <w:color w:val="auto"/>
          <w:sz w:val="28"/>
          <w:szCs w:val="28"/>
        </w:rPr>
        <w:t xml:space="preserve">б) </w:t>
      </w:r>
      <w:proofErr w:type="gramStart"/>
      <w:r w:rsidRPr="0084002A">
        <w:rPr>
          <w:color w:val="auto"/>
          <w:sz w:val="28"/>
          <w:szCs w:val="28"/>
        </w:rPr>
        <w:t>отказе</w:t>
      </w:r>
      <w:proofErr w:type="gramEnd"/>
      <w:r w:rsidRPr="0084002A">
        <w:rPr>
          <w:color w:val="auto"/>
          <w:sz w:val="28"/>
          <w:szCs w:val="28"/>
        </w:rPr>
        <w:t xml:space="preserve"> в отнесении земель (земельного участка) к землям особо охраняемых территорий и создании на них особо охраняемой территории. </w:t>
      </w:r>
    </w:p>
    <w:p w:rsidR="00E85020" w:rsidRPr="0084002A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84002A">
        <w:rPr>
          <w:color w:val="auto"/>
          <w:sz w:val="28"/>
          <w:szCs w:val="28"/>
        </w:rPr>
        <w:t xml:space="preserve"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</w:t>
      </w:r>
      <w:r w:rsidR="005B1AEA" w:rsidRPr="0084002A">
        <w:rPr>
          <w:color w:val="auto"/>
          <w:sz w:val="28"/>
          <w:szCs w:val="28"/>
        </w:rPr>
        <w:t>Усть-Калманского</w:t>
      </w:r>
      <w:r w:rsidRPr="0084002A">
        <w:rPr>
          <w:color w:val="auto"/>
          <w:sz w:val="28"/>
          <w:szCs w:val="28"/>
        </w:rPr>
        <w:t xml:space="preserve"> района направляется мотивированное обоснование отказа инициатору обращения. </w:t>
      </w:r>
    </w:p>
    <w:p w:rsidR="00E85020" w:rsidRPr="0084002A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84002A">
        <w:rPr>
          <w:color w:val="auto"/>
          <w:sz w:val="28"/>
          <w:szCs w:val="28"/>
        </w:rPr>
        <w:t xml:space="preserve">3. Основаниями для отказа в отнесении земель (земельного участка) к землям особо охраняемых территорий рекреационного назначения и создании на них особо охраняемой территории являются случаи, когда: </w:t>
      </w:r>
    </w:p>
    <w:p w:rsidR="00E85020" w:rsidRPr="0084002A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84002A">
        <w:rPr>
          <w:color w:val="auto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E85020" w:rsidRPr="0084002A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84002A">
        <w:rPr>
          <w:color w:val="auto"/>
          <w:sz w:val="28"/>
          <w:szCs w:val="28"/>
        </w:rPr>
        <w:t xml:space="preserve">б) представлены недостоверные или неполные сведения в обращении. </w:t>
      </w:r>
    </w:p>
    <w:p w:rsidR="00E85020" w:rsidRPr="0084002A" w:rsidRDefault="00E85020" w:rsidP="00B853C6">
      <w:pPr>
        <w:pStyle w:val="Default"/>
        <w:jc w:val="both"/>
        <w:rPr>
          <w:color w:val="auto"/>
          <w:sz w:val="28"/>
          <w:szCs w:val="28"/>
        </w:rPr>
      </w:pPr>
      <w:r w:rsidRPr="0084002A">
        <w:rPr>
          <w:color w:val="auto"/>
          <w:sz w:val="28"/>
          <w:szCs w:val="28"/>
        </w:rPr>
        <w:t xml:space="preserve">      4. Постановление Администрации района об отнесении земель (земельного участка) к землям особо охраняемых территорий рекреационного назначения местного значения и создания на них особо охраняемой территории подлежит официальному опубликованию в порядке, предусмотренном Уставом муниципального образования </w:t>
      </w:r>
      <w:r w:rsidR="005B1AEA" w:rsidRPr="0084002A">
        <w:rPr>
          <w:color w:val="auto"/>
          <w:sz w:val="28"/>
          <w:szCs w:val="28"/>
        </w:rPr>
        <w:t>Усть-Калманский</w:t>
      </w:r>
      <w:r w:rsidRPr="0084002A">
        <w:rPr>
          <w:color w:val="auto"/>
          <w:sz w:val="28"/>
          <w:szCs w:val="28"/>
        </w:rPr>
        <w:t xml:space="preserve"> район Алтайского края.</w:t>
      </w:r>
    </w:p>
    <w:p w:rsidR="00B700C4" w:rsidRPr="0084002A" w:rsidRDefault="00B700C4" w:rsidP="00B700C4">
      <w:pPr>
        <w:pStyle w:val="Default"/>
        <w:jc w:val="both"/>
        <w:rPr>
          <w:color w:val="auto"/>
          <w:sz w:val="28"/>
          <w:szCs w:val="28"/>
        </w:rPr>
      </w:pPr>
      <w:r w:rsidRPr="0084002A">
        <w:rPr>
          <w:color w:val="auto"/>
          <w:sz w:val="28"/>
          <w:szCs w:val="28"/>
        </w:rPr>
        <w:t>5. В течение 10 рабочих дней со дня принятия направляются в ФГБУ «Федеральная кадастровая палата Федеральной службы государственной регистрации, кадастра и картографии».</w:t>
      </w:r>
    </w:p>
    <w:p w:rsidR="00B700C4" w:rsidRPr="0084002A" w:rsidRDefault="00B700C4" w:rsidP="00B853C6">
      <w:pPr>
        <w:pStyle w:val="Default"/>
        <w:jc w:val="both"/>
        <w:rPr>
          <w:color w:val="auto"/>
          <w:sz w:val="28"/>
          <w:szCs w:val="28"/>
        </w:rPr>
      </w:pPr>
    </w:p>
    <w:p w:rsidR="00E85020" w:rsidRDefault="00E85020" w:rsidP="00B4237E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  <w:r w:rsidRPr="00514E85">
        <w:rPr>
          <w:b/>
          <w:bCs/>
          <w:color w:val="auto"/>
          <w:sz w:val="28"/>
          <w:szCs w:val="28"/>
        </w:rPr>
        <w:t xml:space="preserve">3. </w:t>
      </w:r>
      <w:r>
        <w:rPr>
          <w:b/>
          <w:bCs/>
          <w:color w:val="auto"/>
          <w:sz w:val="28"/>
          <w:szCs w:val="28"/>
        </w:rPr>
        <w:t>Порядок создания особо охраняемых территорий рекреационного назначения местного значения</w:t>
      </w:r>
    </w:p>
    <w:p w:rsidR="00E85020" w:rsidRPr="009A7B4C" w:rsidRDefault="00E85020" w:rsidP="00B4237E">
      <w:pPr>
        <w:pStyle w:val="Default"/>
        <w:widowControl w:val="0"/>
        <w:numPr>
          <w:ilvl w:val="0"/>
          <w:numId w:val="1"/>
        </w:numPr>
        <w:ind w:left="0" w:firstLine="425"/>
        <w:jc w:val="both"/>
        <w:rPr>
          <w:bCs/>
          <w:color w:val="auto"/>
          <w:sz w:val="28"/>
          <w:szCs w:val="28"/>
        </w:rPr>
      </w:pPr>
      <w:r w:rsidRPr="009A7B4C">
        <w:rPr>
          <w:bCs/>
          <w:color w:val="auto"/>
          <w:sz w:val="28"/>
          <w:szCs w:val="28"/>
        </w:rPr>
        <w:t>Решение о создании особо охраняемой территории рекреационного назначения местного значения при</w:t>
      </w:r>
      <w:r>
        <w:rPr>
          <w:bCs/>
          <w:color w:val="auto"/>
          <w:sz w:val="28"/>
          <w:szCs w:val="28"/>
        </w:rPr>
        <w:t>ни</w:t>
      </w:r>
      <w:r w:rsidRPr="009A7B4C">
        <w:rPr>
          <w:bCs/>
          <w:color w:val="auto"/>
          <w:sz w:val="28"/>
          <w:szCs w:val="28"/>
        </w:rPr>
        <w:t xml:space="preserve">мается Администрацией </w:t>
      </w:r>
      <w:r w:rsidR="005B1AEA">
        <w:rPr>
          <w:sz w:val="28"/>
          <w:szCs w:val="28"/>
        </w:rPr>
        <w:t xml:space="preserve">Усть-Калманского </w:t>
      </w:r>
      <w:r w:rsidRPr="009A7B4C">
        <w:rPr>
          <w:bCs/>
          <w:color w:val="auto"/>
          <w:sz w:val="28"/>
          <w:szCs w:val="28"/>
        </w:rPr>
        <w:t>района в соотв</w:t>
      </w:r>
      <w:r>
        <w:rPr>
          <w:bCs/>
          <w:color w:val="auto"/>
          <w:sz w:val="28"/>
          <w:szCs w:val="28"/>
        </w:rPr>
        <w:t>е</w:t>
      </w:r>
      <w:r w:rsidRPr="009A7B4C">
        <w:rPr>
          <w:bCs/>
          <w:color w:val="auto"/>
          <w:sz w:val="28"/>
          <w:szCs w:val="28"/>
        </w:rPr>
        <w:t>тст</w:t>
      </w:r>
      <w:r>
        <w:rPr>
          <w:bCs/>
          <w:color w:val="auto"/>
          <w:sz w:val="28"/>
          <w:szCs w:val="28"/>
        </w:rPr>
        <w:t>вии с настоящим Порядком и нормативными правовыми актами органов государственной власти Алтайского края.</w:t>
      </w:r>
    </w:p>
    <w:p w:rsidR="00E85020" w:rsidRDefault="00E85020" w:rsidP="00E85020">
      <w:pPr>
        <w:pStyle w:val="Default"/>
        <w:ind w:left="426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</w:p>
    <w:p w:rsidR="00E85020" w:rsidRPr="00514E85" w:rsidRDefault="00E85020" w:rsidP="00E85020">
      <w:pPr>
        <w:pStyle w:val="Default"/>
        <w:ind w:firstLine="426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Pr="00514E85">
        <w:rPr>
          <w:b/>
          <w:bCs/>
          <w:color w:val="auto"/>
          <w:sz w:val="28"/>
          <w:szCs w:val="28"/>
        </w:rPr>
        <w:t>Порядок использования и охраны земель особо охраняемых территорий</w:t>
      </w:r>
    </w:p>
    <w:p w:rsidR="005B1AEA" w:rsidRDefault="00E85020" w:rsidP="00B853C6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 w:rsidRPr="00C218DD">
        <w:rPr>
          <w:color w:val="auto"/>
          <w:sz w:val="28"/>
          <w:szCs w:val="28"/>
        </w:rPr>
        <w:lastRenderedPageBreak/>
        <w:t xml:space="preserve">1. </w:t>
      </w:r>
      <w:proofErr w:type="gramStart"/>
      <w:r w:rsidR="005B1AEA" w:rsidRPr="005B1AEA">
        <w:rPr>
          <w:rFonts w:eastAsiaTheme="minorEastAsia"/>
          <w:sz w:val="28"/>
          <w:szCs w:val="28"/>
          <w:lang w:eastAsia="ru-RU"/>
        </w:rPr>
        <w:t>В границах созданной особо охраняемой территории могут предоставляться земельные участки в соответствии с еѐ назначением гражданам и юридическим лицам в аренду, постоянное (бессрочное) пользование, безвозмездное срочное пользование в соответс</w:t>
      </w:r>
      <w:r w:rsidR="005B1AEA">
        <w:rPr>
          <w:rFonts w:eastAsiaTheme="minorEastAsia"/>
          <w:sz w:val="28"/>
          <w:szCs w:val="28"/>
          <w:lang w:eastAsia="ru-RU"/>
        </w:rPr>
        <w:t>т</w:t>
      </w:r>
      <w:r w:rsidR="005B1AEA" w:rsidRPr="005B1AEA">
        <w:rPr>
          <w:rFonts w:eastAsiaTheme="minorEastAsia"/>
          <w:sz w:val="28"/>
          <w:szCs w:val="28"/>
          <w:lang w:eastAsia="ru-RU"/>
        </w:rPr>
        <w:t xml:space="preserve">вии с </w:t>
      </w:r>
      <w:r w:rsidR="005B1AEA">
        <w:rPr>
          <w:rFonts w:eastAsiaTheme="minorEastAsia"/>
          <w:sz w:val="28"/>
          <w:szCs w:val="28"/>
          <w:lang w:eastAsia="ru-RU"/>
        </w:rPr>
        <w:t>дей</w:t>
      </w:r>
      <w:r w:rsidR="005B1AEA" w:rsidRPr="005B1AEA">
        <w:rPr>
          <w:rFonts w:eastAsiaTheme="minorEastAsia"/>
          <w:sz w:val="28"/>
          <w:szCs w:val="28"/>
          <w:lang w:eastAsia="ru-RU"/>
        </w:rPr>
        <w:t>ствующим земельным законодательством.</w:t>
      </w:r>
      <w:proofErr w:type="gramEnd"/>
      <w:r w:rsidR="005B1AEA" w:rsidRPr="005B1AEA">
        <w:rPr>
          <w:rFonts w:eastAsiaTheme="minorEastAsia"/>
          <w:sz w:val="28"/>
          <w:szCs w:val="28"/>
          <w:lang w:eastAsia="ru-RU"/>
        </w:rPr>
        <w:t xml:space="preserve"> Предоставление земельных участков в границах особо охраняемых природных территорий гражданам и юридическим лицам в собственность не допускается. </w:t>
      </w:r>
      <w:r w:rsidR="0084002A">
        <w:rPr>
          <w:rFonts w:eastAsiaTheme="minorEastAsia"/>
          <w:sz w:val="28"/>
          <w:szCs w:val="28"/>
          <w:lang w:eastAsia="ru-RU"/>
        </w:rPr>
        <w:t>Распоряжение земельными участками, находящимися в муниципальной собственности</w:t>
      </w:r>
      <w:r w:rsidR="003913A0">
        <w:rPr>
          <w:rFonts w:eastAsiaTheme="minorEastAsia"/>
          <w:sz w:val="28"/>
          <w:szCs w:val="28"/>
          <w:lang w:eastAsia="ru-RU"/>
        </w:rPr>
        <w:t>, осуществляется в соответствии с действующим законодательством.</w:t>
      </w:r>
    </w:p>
    <w:p w:rsidR="00E85020" w:rsidRPr="005B1AEA" w:rsidRDefault="005B1AEA" w:rsidP="00B853C6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 w:rsidRPr="005B1AEA">
        <w:rPr>
          <w:rFonts w:eastAsiaTheme="minorEastAsia"/>
          <w:sz w:val="28"/>
          <w:szCs w:val="28"/>
          <w:lang w:eastAsia="ru-RU"/>
        </w:rPr>
        <w:t xml:space="preserve"> </w:t>
      </w:r>
      <w:r w:rsidR="00E85020">
        <w:rPr>
          <w:color w:val="auto"/>
          <w:sz w:val="28"/>
          <w:szCs w:val="28"/>
        </w:rPr>
        <w:t>2</w:t>
      </w:r>
      <w:r w:rsidR="00E85020" w:rsidRPr="00514E85">
        <w:rPr>
          <w:color w:val="auto"/>
          <w:sz w:val="28"/>
          <w:szCs w:val="28"/>
        </w:rPr>
        <w:t xml:space="preserve">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E85020" w:rsidRPr="00514E85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14E85">
        <w:rPr>
          <w:color w:val="auto"/>
          <w:sz w:val="28"/>
          <w:szCs w:val="28"/>
        </w:rPr>
        <w:t xml:space="preserve">а) соблюдение правового режима использования особо охраняемой территории; </w:t>
      </w:r>
    </w:p>
    <w:p w:rsidR="00E85020" w:rsidRPr="00514E85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14E85">
        <w:rPr>
          <w:color w:val="auto"/>
          <w:sz w:val="28"/>
          <w:szCs w:val="28"/>
        </w:rPr>
        <w:t xml:space="preserve">б) наблюдение за состоянием земель особо охраняемых территорий (мониторинг); </w:t>
      </w:r>
    </w:p>
    <w:p w:rsidR="00E85020" w:rsidRPr="00514E85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14E85">
        <w:rPr>
          <w:color w:val="auto"/>
          <w:sz w:val="28"/>
          <w:szCs w:val="28"/>
        </w:rPr>
        <w:t xml:space="preserve">в) </w:t>
      </w:r>
      <w:proofErr w:type="gramStart"/>
      <w:r w:rsidRPr="00514E85">
        <w:rPr>
          <w:color w:val="auto"/>
          <w:sz w:val="28"/>
          <w:szCs w:val="28"/>
        </w:rPr>
        <w:t>контроль за</w:t>
      </w:r>
      <w:proofErr w:type="gramEnd"/>
      <w:r w:rsidRPr="00514E85">
        <w:rPr>
          <w:color w:val="auto"/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общественный; </w:t>
      </w:r>
    </w:p>
    <w:p w:rsidR="00E85020" w:rsidRPr="00514E85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14E85">
        <w:rPr>
          <w:color w:val="auto"/>
          <w:sz w:val="28"/>
          <w:szCs w:val="28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E85020" w:rsidRPr="00514E85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14E85">
        <w:rPr>
          <w:color w:val="auto"/>
          <w:sz w:val="28"/>
          <w:szCs w:val="28"/>
        </w:rPr>
        <w:t xml:space="preserve">д) осуществление природоохранных мероприятий; </w:t>
      </w:r>
    </w:p>
    <w:p w:rsidR="00E85020" w:rsidRPr="00514E85" w:rsidRDefault="00E85020" w:rsidP="00B853C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14E85">
        <w:rPr>
          <w:color w:val="auto"/>
          <w:sz w:val="28"/>
          <w:szCs w:val="28"/>
        </w:rPr>
        <w:t xml:space="preserve">е) принятие и реализацию муниципальных программ использования и охраны земель особо охраняемых территорий; 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4CAA">
        <w:rPr>
          <w:rFonts w:ascii="Times New Roman" w:hAnsi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потребления.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 xml:space="preserve">На землях территорий рекреационного назначения </w:t>
      </w:r>
      <w:r>
        <w:rPr>
          <w:rFonts w:ascii="Times New Roman" w:hAnsi="Times New Roman"/>
          <w:sz w:val="28"/>
          <w:szCs w:val="28"/>
        </w:rPr>
        <w:t xml:space="preserve">местного значения </w:t>
      </w:r>
      <w:r w:rsidRPr="00154CAA">
        <w:rPr>
          <w:rFonts w:ascii="Times New Roman" w:hAnsi="Times New Roman"/>
          <w:sz w:val="28"/>
          <w:szCs w:val="28"/>
        </w:rPr>
        <w:t>не допускается: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предоставление садоводческих и дачных участков;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строительство промышленных, хозяйственных и жилых объектов, не связанных с разрешенной на территориях рекреационного назначения деятельностью;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движение и стоянка механических транспортных средств, не связанные с функционированием особо охраняемых территорий, прогон сельскохозяйственных животных вне дорог общего пользования;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разведка и разработка </w:t>
      </w:r>
      <w:hyperlink r:id="rId6" w:tooltip="Полезные ископаемые" w:history="1">
        <w:r w:rsidRPr="005B1AE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полезных ископаемых</w:t>
        </w:r>
      </w:hyperlink>
      <w:r w:rsidRPr="005B1AEA">
        <w:rPr>
          <w:rFonts w:ascii="Times New Roman" w:hAnsi="Times New Roman"/>
          <w:sz w:val="28"/>
          <w:szCs w:val="28"/>
        </w:rPr>
        <w:t>;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деятельность, влекущая за собой нарушение почвенного покрова и геологического строения без согласования с соответствующими органами;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неорганизованная рекреационная деятельность, устройство стоянок автотранспорта;</w:t>
      </w:r>
    </w:p>
    <w:p w:rsidR="00E85020" w:rsidRPr="00154CAA" w:rsidRDefault="00E85020" w:rsidP="00B853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разведение костров за пределами специально предусмотренных мест;</w:t>
      </w:r>
    </w:p>
    <w:p w:rsidR="00E85020" w:rsidRPr="00154CAA" w:rsidRDefault="00E85020" w:rsidP="00B4237E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размещение </w:t>
      </w:r>
      <w:hyperlink r:id="rId7" w:tooltip="Отходы производства" w:history="1">
        <w:r w:rsidRPr="005B1AE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отходов производства</w:t>
        </w:r>
      </w:hyperlink>
      <w:r w:rsidRPr="00154CAA">
        <w:rPr>
          <w:rFonts w:ascii="Times New Roman" w:hAnsi="Times New Roman"/>
          <w:sz w:val="28"/>
          <w:szCs w:val="28"/>
        </w:rPr>
        <w:t> и потребления;</w:t>
      </w:r>
    </w:p>
    <w:p w:rsidR="00E85020" w:rsidRPr="00154CAA" w:rsidRDefault="00E85020" w:rsidP="00B4237E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154CAA">
        <w:rPr>
          <w:rFonts w:ascii="Times New Roman" w:hAnsi="Times New Roman"/>
          <w:sz w:val="28"/>
          <w:szCs w:val="28"/>
        </w:rPr>
        <w:t>- иные </w:t>
      </w:r>
      <w:hyperlink r:id="rId8" w:tooltip="Виды деятельности" w:history="1">
        <w:r w:rsidRPr="005B1AE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виды деятельности</w:t>
        </w:r>
      </w:hyperlink>
      <w:r w:rsidRPr="00154CAA">
        <w:rPr>
          <w:rFonts w:ascii="Times New Roman" w:hAnsi="Times New Roman"/>
          <w:sz w:val="28"/>
          <w:szCs w:val="28"/>
        </w:rPr>
        <w:t>, которые могут повлечь за собой нарушение их сохранности, не соответствующие установленному режиму особой охраны и использования.</w:t>
      </w:r>
    </w:p>
    <w:sectPr w:rsidR="00E85020" w:rsidRPr="00154CAA" w:rsidSect="00B4237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D4C"/>
    <w:multiLevelType w:val="hybridMultilevel"/>
    <w:tmpl w:val="9C84DC72"/>
    <w:lvl w:ilvl="0" w:tplc="4B8EFF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7C45BB"/>
    <w:multiLevelType w:val="hybridMultilevel"/>
    <w:tmpl w:val="055E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0"/>
    <w:rsid w:val="001B33F1"/>
    <w:rsid w:val="003576F8"/>
    <w:rsid w:val="003913A0"/>
    <w:rsid w:val="00424D59"/>
    <w:rsid w:val="00491C84"/>
    <w:rsid w:val="004928D2"/>
    <w:rsid w:val="00563DAA"/>
    <w:rsid w:val="005B1AEA"/>
    <w:rsid w:val="006170EB"/>
    <w:rsid w:val="006755C4"/>
    <w:rsid w:val="007F1797"/>
    <w:rsid w:val="0084002A"/>
    <w:rsid w:val="00966B91"/>
    <w:rsid w:val="009C3C88"/>
    <w:rsid w:val="00AF1287"/>
    <w:rsid w:val="00B4237E"/>
    <w:rsid w:val="00B700C4"/>
    <w:rsid w:val="00B853C6"/>
    <w:rsid w:val="00C25DED"/>
    <w:rsid w:val="00CD2066"/>
    <w:rsid w:val="00E05E49"/>
    <w:rsid w:val="00E66C7A"/>
    <w:rsid w:val="00E85020"/>
    <w:rsid w:val="00F07407"/>
    <w:rsid w:val="00F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5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E8502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850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C2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2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4237E"/>
    <w:pPr>
      <w:ind w:left="720"/>
      <w:contextualSpacing/>
    </w:pPr>
  </w:style>
  <w:style w:type="paragraph" w:customStyle="1" w:styleId="ConsPlusTitle">
    <w:name w:val="ConsPlusTitle"/>
    <w:rsid w:val="00B42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B4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5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E8502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850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C2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2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4237E"/>
    <w:pPr>
      <w:ind w:left="720"/>
      <w:contextualSpacing/>
    </w:pPr>
  </w:style>
  <w:style w:type="paragraph" w:customStyle="1" w:styleId="ConsPlusTitle">
    <w:name w:val="ConsPlusTitle"/>
    <w:rsid w:val="00B42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B4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thodi_proizvod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leznie_iskopaem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KUMI-02</dc:creator>
  <cp:keywords/>
  <dc:description/>
  <cp:lastModifiedBy>Admin</cp:lastModifiedBy>
  <cp:revision>3</cp:revision>
  <dcterms:created xsi:type="dcterms:W3CDTF">2020-02-15T07:05:00Z</dcterms:created>
  <dcterms:modified xsi:type="dcterms:W3CDTF">2020-02-15T07:05:00Z</dcterms:modified>
</cp:coreProperties>
</file>