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514A" w:rsidRDefault="00FD514A">
      <w:pPr>
        <w:rPr>
          <w:b/>
          <w:sz w:val="32"/>
          <w:szCs w:val="32"/>
        </w:rPr>
      </w:pPr>
      <w:r w:rsidRPr="00FD514A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Почта России</w:t>
      </w:r>
      <w:r w:rsidRPr="00FD514A">
        <w:rPr>
          <w:b/>
          <w:sz w:val="32"/>
          <w:szCs w:val="32"/>
        </w:rPr>
        <w:t>”, ФГУП</w:t>
      </w:r>
      <w:r>
        <w:rPr>
          <w:b/>
          <w:sz w:val="32"/>
          <w:szCs w:val="32"/>
        </w:rPr>
        <w:t xml:space="preserve"> Усть-Калманский район, 658150</w:t>
      </w:r>
    </w:p>
    <w:p w:rsidR="00FD514A" w:rsidRDefault="00FD514A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Ул. Горького, 58</w:t>
      </w:r>
    </w:p>
    <w:p w:rsidR="00FD514A" w:rsidRDefault="00FD514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Операционный зал                            2-27-44</w:t>
      </w:r>
    </w:p>
    <w:p w:rsidR="00FD514A" w:rsidRPr="00FD514A" w:rsidRDefault="00FD514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Пункт коллективного доступа        2-23-34</w:t>
      </w:r>
    </w:p>
    <w:sectPr w:rsidR="00FD514A" w:rsidRPr="00FD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14A"/>
    <w:rsid w:val="00FD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</cp:lastModifiedBy>
  <cp:revision>2</cp:revision>
  <dcterms:created xsi:type="dcterms:W3CDTF">2020-02-10T04:42:00Z</dcterms:created>
  <dcterms:modified xsi:type="dcterms:W3CDTF">2020-02-10T04:44:00Z</dcterms:modified>
</cp:coreProperties>
</file>